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C90C" w14:textId="56FEF5A2" w:rsidR="00F75EBB" w:rsidRDefault="00F75EBB" w:rsidP="00F75E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5C4A3487" wp14:editId="1EB55FDF">
            <wp:simplePos x="0" y="0"/>
            <wp:positionH relativeFrom="margin">
              <wp:posOffset>-754380</wp:posOffset>
            </wp:positionH>
            <wp:positionV relativeFrom="margin">
              <wp:posOffset>-236220</wp:posOffset>
            </wp:positionV>
            <wp:extent cx="6986905" cy="2658110"/>
            <wp:effectExtent l="0" t="0" r="4445" b="8890"/>
            <wp:wrapSquare wrapText="bothSides"/>
            <wp:docPr id="1126649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AA8DB" w14:textId="1F067D3B" w:rsidR="00F75EBB" w:rsidRDefault="00F75EBB" w:rsidP="00F75E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4E4C81" w14:textId="492FEDEA" w:rsidR="00F75EBB" w:rsidRDefault="00F75EBB" w:rsidP="00F75E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 работы школьного музейного уголка «</w:t>
      </w:r>
      <w:r w:rsidR="007C0D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Моя малая Родина</w:t>
      </w:r>
      <w:r w:rsidRPr="00F75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07328C" w14:textId="31AE2857" w:rsidR="00F75EBB" w:rsidRPr="00F75EBB" w:rsidRDefault="00F75EBB" w:rsidP="00F75E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2025 – 2026 год.</w:t>
      </w:r>
    </w:p>
    <w:p w14:paraId="3743D111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C1F2018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BC24C7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8B85D1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104509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DAFA5C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FACFA8D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7DD1C2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8DAF67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5F223A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2E13A2B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73BF8C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30605C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D684B7" w14:textId="77777777" w:rsid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2AE585" w14:textId="3BED9E16" w:rsidR="00F75EBB" w:rsidRP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Цели:</w:t>
      </w:r>
    </w:p>
    <w:p w14:paraId="71B41626" w14:textId="77777777" w:rsidR="00F75EBB" w:rsidRPr="00F75EBB" w:rsidRDefault="00F75EBB" w:rsidP="00F75E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приобщить школьников к истории и культуре родного края через предметы быта;</w:t>
      </w:r>
    </w:p>
    <w:p w14:paraId="24C2B34E" w14:textId="77777777" w:rsidR="00F75EBB" w:rsidRPr="00F75EBB" w:rsidRDefault="00F75EBB" w:rsidP="00F75E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развить исследовательские навыки (поиск, описание, систематизация);</w:t>
      </w:r>
    </w:p>
    <w:p w14:paraId="5C6588C8" w14:textId="77777777" w:rsidR="00F75EBB" w:rsidRPr="00F75EBB" w:rsidRDefault="00F75EBB" w:rsidP="00F75E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сформировать бережное отношение к культурному наследию;</w:t>
      </w:r>
    </w:p>
    <w:p w14:paraId="3E3D4B81" w14:textId="77777777" w:rsidR="00F75EBB" w:rsidRPr="00F75EBB" w:rsidRDefault="00F75EBB" w:rsidP="00F75E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музейный уголок как ресурс для уроков и внеурочной работы.</w:t>
      </w:r>
    </w:p>
    <w:p w14:paraId="50866E73" w14:textId="77777777" w:rsidR="00F75EBB" w:rsidRPr="00F75EBB" w:rsidRDefault="00F75EBB" w:rsidP="00F7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</w:p>
    <w:p w14:paraId="504822C5" w14:textId="77777777" w:rsidR="00F75EBB" w:rsidRPr="00F75EBB" w:rsidRDefault="00F75EBB" w:rsidP="00F75E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собрать и оформить экспозицию из подлинных и воссозданных предметов быта;</w:t>
      </w:r>
    </w:p>
    <w:p w14:paraId="7A6AB61B" w14:textId="77777777" w:rsidR="00F75EBB" w:rsidRPr="00F75EBB" w:rsidRDefault="00F75EBB" w:rsidP="00F75E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организовать экскурсии и музейные уроки;</w:t>
      </w:r>
    </w:p>
    <w:p w14:paraId="6AD92224" w14:textId="77777777" w:rsidR="00F75EBB" w:rsidRPr="00F75EBB" w:rsidRDefault="00F75EBB" w:rsidP="00F75E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вовлечь учеников в поисковую и проектную работу;</w:t>
      </w:r>
    </w:p>
    <w:p w14:paraId="26FFB47E" w14:textId="77777777" w:rsidR="00F75EBB" w:rsidRPr="00F75EBB" w:rsidRDefault="00F75EBB" w:rsidP="00F75E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E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наладить сотрудничество с местным краеведческим музеем, жителями села/города, родителями.</w:t>
      </w:r>
    </w:p>
    <w:p w14:paraId="72629AD5" w14:textId="77777777" w:rsidR="00F75EBB" w:rsidRPr="00F75EBB" w:rsidRDefault="00F75E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7"/>
        <w:gridCol w:w="2193"/>
        <w:gridCol w:w="2381"/>
        <w:gridCol w:w="1297"/>
        <w:gridCol w:w="2277"/>
      </w:tblGrid>
      <w:tr w:rsidR="008742FC" w:rsidRPr="00F75EBB" w14:paraId="6A6B12DF" w14:textId="77777777" w:rsidTr="008742FC">
        <w:tc>
          <w:tcPr>
            <w:tcW w:w="1869" w:type="dxa"/>
          </w:tcPr>
          <w:p w14:paraId="1B7B4DBD" w14:textId="28E43E3C" w:rsidR="008742FC" w:rsidRPr="00F75EBB" w:rsidRDefault="00F7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1E2C9766" w14:textId="77777777" w:rsidR="00F75EBB" w:rsidRPr="00F75EBB" w:rsidRDefault="00F75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5D8FF" w14:textId="77777777" w:rsidR="00F75EBB" w:rsidRPr="00F75EBB" w:rsidRDefault="00F75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F53A4" w14:textId="102C7D42" w:rsidR="00F75EBB" w:rsidRPr="00F75EBB" w:rsidRDefault="00F75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F5861D7" w14:textId="26542891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Направление работы / тема мероприятия</w:t>
            </w:r>
          </w:p>
        </w:tc>
        <w:tc>
          <w:tcPr>
            <w:tcW w:w="1869" w:type="dxa"/>
          </w:tcPr>
          <w:p w14:paraId="2CAE55D7" w14:textId="6251D1B4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Содержание (конкретные действия)</w:t>
            </w:r>
          </w:p>
        </w:tc>
        <w:tc>
          <w:tcPr>
            <w:tcW w:w="1869" w:type="dxa"/>
          </w:tcPr>
          <w:p w14:paraId="371FDFC4" w14:textId="3789458A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69" w:type="dxa"/>
          </w:tcPr>
          <w:p w14:paraId="5CD820B1" w14:textId="5883FE53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742FC" w:rsidRPr="00F75EBB" w14:paraId="755AF25F" w14:textId="77777777" w:rsidTr="008742FC">
        <w:tc>
          <w:tcPr>
            <w:tcW w:w="1869" w:type="dxa"/>
          </w:tcPr>
          <w:p w14:paraId="28BFD66C" w14:textId="6CC6A839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1869" w:type="dxa"/>
          </w:tcPr>
          <w:p w14:paraId="6291A5CE" w14:textId="0C8998DD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1869" w:type="dxa"/>
          </w:tcPr>
          <w:p w14:paraId="0892AF00" w14:textId="0CF413E7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Утверждение плана работы музейного уголка на год; формирование актива (5–9 классы), распределение ролей (экскурсоводы, хранители, исследователи); инструктаж по обращению с экспонатами; старт акции «Принеси старинную вещь из дома»</w:t>
            </w:r>
          </w:p>
        </w:tc>
        <w:tc>
          <w:tcPr>
            <w:tcW w:w="1869" w:type="dxa"/>
          </w:tcPr>
          <w:p w14:paraId="7E503A55" w14:textId="647B83BF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Педагоги, актив музея</w:t>
            </w:r>
          </w:p>
        </w:tc>
        <w:tc>
          <w:tcPr>
            <w:tcW w:w="1869" w:type="dxa"/>
          </w:tcPr>
          <w:p w14:paraId="66DADCF1" w14:textId="0114FFBE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классные руководители</w:t>
            </w:r>
          </w:p>
        </w:tc>
      </w:tr>
      <w:tr w:rsidR="008742FC" w:rsidRPr="00F75EBB" w14:paraId="02E04AA5" w14:textId="77777777" w:rsidTr="008742FC">
        <w:tc>
          <w:tcPr>
            <w:tcW w:w="1869" w:type="dxa"/>
          </w:tcPr>
          <w:p w14:paraId="3D112B23" w14:textId="20C87181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1869" w:type="dxa"/>
          </w:tcPr>
          <w:p w14:paraId="56B0A4AC" w14:textId="6FF97458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Фондовая работа</w:t>
            </w:r>
          </w:p>
        </w:tc>
        <w:tc>
          <w:tcPr>
            <w:tcW w:w="1869" w:type="dxa"/>
          </w:tcPr>
          <w:p w14:paraId="51AA34D9" w14:textId="00B4E23B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Инвентаризация имеющихся предметов быта;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фотографирование; заполнение карточек экспонатов (название, примерная дата, материал, назначение, история поступления); оформление Книги поступлений и Инвентарной книги</w:t>
            </w:r>
          </w:p>
        </w:tc>
        <w:tc>
          <w:tcPr>
            <w:tcW w:w="1869" w:type="dxa"/>
          </w:tcPr>
          <w:p w14:paraId="09BA44EC" w14:textId="53C8C9FC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Актив музея</w:t>
            </w:r>
          </w:p>
        </w:tc>
        <w:tc>
          <w:tcPr>
            <w:tcW w:w="1869" w:type="dxa"/>
          </w:tcPr>
          <w:p w14:paraId="49F2CE47" w14:textId="6141DE57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Руководитель музейного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уголка, 7–9 классы</w:t>
            </w:r>
          </w:p>
        </w:tc>
      </w:tr>
      <w:tr w:rsidR="008742FC" w:rsidRPr="00F75EBB" w14:paraId="05A2EEC9" w14:textId="77777777" w:rsidTr="008742FC">
        <w:tc>
          <w:tcPr>
            <w:tcW w:w="1869" w:type="dxa"/>
          </w:tcPr>
          <w:p w14:paraId="719C4F0A" w14:textId="1F02D86B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Октябрь 2025</w:t>
            </w:r>
          </w:p>
        </w:tc>
        <w:tc>
          <w:tcPr>
            <w:tcW w:w="1869" w:type="dxa"/>
          </w:tcPr>
          <w:p w14:paraId="14912E32" w14:textId="56DD0F00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Экспозиционная работа</w:t>
            </w:r>
          </w:p>
        </w:tc>
        <w:tc>
          <w:tcPr>
            <w:tcW w:w="1869" w:type="dxa"/>
          </w:tcPr>
          <w:p w14:paraId="20A5EC70" w14:textId="5DDC3650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Оформление тематической зоны «Русская изба» (муляж печи, лавка, стол, сундук); размещение первых экспонатов: ухват, кочерга, чугунок, самовар, керосиновая лампа; подготовка подписей «Что это?», «Как использовали?»</w:t>
            </w:r>
          </w:p>
        </w:tc>
        <w:tc>
          <w:tcPr>
            <w:tcW w:w="1869" w:type="dxa"/>
          </w:tcPr>
          <w:p w14:paraId="186C47FA" w14:textId="4EC70366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актив, родители</w:t>
            </w:r>
          </w:p>
        </w:tc>
        <w:tc>
          <w:tcPr>
            <w:tcW w:w="1869" w:type="dxa"/>
          </w:tcPr>
          <w:p w14:paraId="0D11F9A5" w14:textId="59C0C79C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актив, родители</w:t>
            </w:r>
          </w:p>
        </w:tc>
      </w:tr>
      <w:tr w:rsidR="008742FC" w:rsidRPr="00F75EBB" w14:paraId="4AA8EE2E" w14:textId="77777777" w:rsidTr="008742FC">
        <w:tc>
          <w:tcPr>
            <w:tcW w:w="1869" w:type="dxa"/>
          </w:tcPr>
          <w:p w14:paraId="56AF3F34" w14:textId="0A0A7577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1869" w:type="dxa"/>
          </w:tcPr>
          <w:p w14:paraId="1C1891D9" w14:textId="496C721C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Экскурсионно-массовая работа</w:t>
            </w:r>
          </w:p>
        </w:tc>
        <w:tc>
          <w:tcPr>
            <w:tcW w:w="1869" w:type="dxa"/>
          </w:tcPr>
          <w:p w14:paraId="759FF125" w14:textId="5950DD64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Экскурсия «Кухонная утварь наших предков» для 1–4 классов; практикум «Как пользовались рубелем и вальком» (показ, имитация действий); конкурс рисунков «Старинная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посуда в моём доме»</w:t>
            </w:r>
          </w:p>
        </w:tc>
        <w:tc>
          <w:tcPr>
            <w:tcW w:w="1869" w:type="dxa"/>
          </w:tcPr>
          <w:p w14:paraId="13F304F1" w14:textId="5CB8954D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1–4 классы</w:t>
            </w:r>
          </w:p>
        </w:tc>
        <w:tc>
          <w:tcPr>
            <w:tcW w:w="1869" w:type="dxa"/>
          </w:tcPr>
          <w:p w14:paraId="6D1145A0" w14:textId="2B0B6000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экскурсоводы из 5–7 классов</w:t>
            </w:r>
          </w:p>
        </w:tc>
      </w:tr>
      <w:tr w:rsidR="008742FC" w:rsidRPr="00F75EBB" w14:paraId="2C71ED2E" w14:textId="77777777" w:rsidTr="008742FC">
        <w:tc>
          <w:tcPr>
            <w:tcW w:w="1869" w:type="dxa"/>
          </w:tcPr>
          <w:p w14:paraId="4DC639A5" w14:textId="26A32491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1869" w:type="dxa"/>
          </w:tcPr>
          <w:p w14:paraId="489E4E1A" w14:textId="69EBD44D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Поисковая и исследовательская работа</w:t>
            </w:r>
          </w:p>
        </w:tc>
        <w:tc>
          <w:tcPr>
            <w:tcW w:w="1869" w:type="dxa"/>
          </w:tcPr>
          <w:p w14:paraId="7C270925" w14:textId="779B7AC8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Поисковое задание для классов: найти дома 1–2 предмета быта, сфотографировать, записать краткую историю; интервью по плану («Как называлась вещь?», «Кто ею пользовался?», «Для чего нужна?»); мастер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класс по изготовлению тряпичной куклы (с привлечением родителей/мастеров)</w:t>
            </w:r>
          </w:p>
        </w:tc>
        <w:tc>
          <w:tcPr>
            <w:tcW w:w="1869" w:type="dxa"/>
          </w:tcPr>
          <w:p w14:paraId="0096B825" w14:textId="4B3F9EE3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3–7 классы, родители</w:t>
            </w:r>
          </w:p>
        </w:tc>
        <w:tc>
          <w:tcPr>
            <w:tcW w:w="1869" w:type="dxa"/>
          </w:tcPr>
          <w:p w14:paraId="312325E7" w14:textId="3AFC6197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Классные руководители, руководитель музейного уголка</w:t>
            </w:r>
          </w:p>
        </w:tc>
      </w:tr>
      <w:tr w:rsidR="008742FC" w:rsidRPr="00F75EBB" w14:paraId="5BF3CA71" w14:textId="77777777" w:rsidTr="008742FC">
        <w:tc>
          <w:tcPr>
            <w:tcW w:w="1869" w:type="dxa"/>
          </w:tcPr>
          <w:p w14:paraId="29A4D005" w14:textId="3003A774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1869" w:type="dxa"/>
          </w:tcPr>
          <w:p w14:paraId="32CD2AE5" w14:textId="5339E92A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Экспозиционная работа</w:t>
            </w:r>
          </w:p>
        </w:tc>
        <w:tc>
          <w:tcPr>
            <w:tcW w:w="1869" w:type="dxa"/>
          </w:tcPr>
          <w:p w14:paraId="03F35193" w14:textId="00306B22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Оформление зоны «Женский труд и рукоделие»: прялка, веретено, гребень для шерсти, пяльцы, образцы домотканого полотна, вышитые полотенца; подготовка QR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 xml:space="preserve">кодов со ссылками на короткие </w:t>
            </w:r>
            <w:proofErr w:type="spellStart"/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аудиорассказы</w:t>
            </w:r>
            <w:proofErr w:type="spellEnd"/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о предметах</w:t>
            </w:r>
          </w:p>
        </w:tc>
        <w:tc>
          <w:tcPr>
            <w:tcW w:w="1869" w:type="dxa"/>
          </w:tcPr>
          <w:p w14:paraId="288D1CFA" w14:textId="77777777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89D773A" w14:textId="7E40D1AE" w:rsidR="008742FC" w:rsidRPr="00F75EBB" w:rsidRDefault="00874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Актив музея, руководитель</w:t>
            </w:r>
          </w:p>
        </w:tc>
      </w:tr>
      <w:tr w:rsidR="008742FC" w:rsidRPr="00F75EBB" w14:paraId="27B2D3C3" w14:textId="77777777" w:rsidTr="008742FC">
        <w:tc>
          <w:tcPr>
            <w:tcW w:w="1869" w:type="dxa"/>
          </w:tcPr>
          <w:p w14:paraId="32AA3575" w14:textId="6CC83E36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1869" w:type="dxa"/>
          </w:tcPr>
          <w:p w14:paraId="46D18C44" w14:textId="0B644F5F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Культурно-массовая работа</w:t>
            </w:r>
          </w:p>
        </w:tc>
        <w:tc>
          <w:tcPr>
            <w:tcW w:w="1869" w:type="dxa"/>
          </w:tcPr>
          <w:p w14:paraId="6FFEE078" w14:textId="704FD66E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Выставка «Старинная утварь: зимние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традиции»; интерактивная программа «В гостях у бабушки: зимние посиделки» (фольклор, игры, чаепитие с самоваром); викторина «Узнай предмет по описанию» для 5–7 классов</w:t>
            </w:r>
          </w:p>
        </w:tc>
        <w:tc>
          <w:tcPr>
            <w:tcW w:w="1869" w:type="dxa"/>
          </w:tcPr>
          <w:p w14:paraId="1FF65EA5" w14:textId="72532080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1–7 классы,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869" w:type="dxa"/>
          </w:tcPr>
          <w:p w14:paraId="4999ADF1" w14:textId="5055D1A9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музейного уголка, учителя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музыки/ИЗО, актив</w:t>
            </w:r>
          </w:p>
        </w:tc>
      </w:tr>
      <w:tr w:rsidR="008742FC" w:rsidRPr="00F75EBB" w14:paraId="6C3468F6" w14:textId="77777777" w:rsidTr="008742FC">
        <w:tc>
          <w:tcPr>
            <w:tcW w:w="1869" w:type="dxa"/>
          </w:tcPr>
          <w:p w14:paraId="1272B82F" w14:textId="7B8CDF21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Январь 2026</w:t>
            </w:r>
          </w:p>
        </w:tc>
        <w:tc>
          <w:tcPr>
            <w:tcW w:w="1869" w:type="dxa"/>
          </w:tcPr>
          <w:p w14:paraId="56109C78" w14:textId="63E97EAF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69" w:type="dxa"/>
          </w:tcPr>
          <w:p w14:paraId="564F86AD" w14:textId="53794813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Проект «История одной вещи»: ученики берут 1 экспонат и готовят мини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презентацию (описание, назначение, контекст бытования); фольклорный праздник «Коляда» с демонстрацией обрядовых предметов (мешок для колядующих, маски, посох)</w:t>
            </w:r>
          </w:p>
        </w:tc>
        <w:tc>
          <w:tcPr>
            <w:tcW w:w="1869" w:type="dxa"/>
          </w:tcPr>
          <w:p w14:paraId="43EE87F1" w14:textId="00A7D7A4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5–8 классы</w:t>
            </w:r>
          </w:p>
        </w:tc>
        <w:tc>
          <w:tcPr>
            <w:tcW w:w="1869" w:type="dxa"/>
          </w:tcPr>
          <w:p w14:paraId="30E21460" w14:textId="5F037F08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учитель литературы/музыки</w:t>
            </w:r>
          </w:p>
        </w:tc>
      </w:tr>
      <w:tr w:rsidR="008742FC" w:rsidRPr="00F75EBB" w14:paraId="368A3086" w14:textId="77777777" w:rsidTr="008742FC">
        <w:tc>
          <w:tcPr>
            <w:tcW w:w="1869" w:type="dxa"/>
          </w:tcPr>
          <w:p w14:paraId="31AB8726" w14:textId="324E9EAA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1869" w:type="dxa"/>
          </w:tcPr>
          <w:p w14:paraId="1C6C984B" w14:textId="2D36F5EB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1869" w:type="dxa"/>
          </w:tcPr>
          <w:p w14:paraId="0D1B46C6" w14:textId="29428784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Экскурсия «Мужской быт и ремёсла» (инструменты: топор, рубанок, серп, коса; лапти, кожаная обувь); практикум «Как устроена прялка» (разбор деталей, имитация работы); конкурс мини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 xml:space="preserve">эссе «Вещь,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которая хранит память семьи»</w:t>
            </w:r>
          </w:p>
        </w:tc>
        <w:tc>
          <w:tcPr>
            <w:tcW w:w="1869" w:type="dxa"/>
          </w:tcPr>
          <w:p w14:paraId="6A76BF04" w14:textId="2DC1EA96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3–8 классы</w:t>
            </w:r>
          </w:p>
        </w:tc>
        <w:tc>
          <w:tcPr>
            <w:tcW w:w="1869" w:type="dxa"/>
          </w:tcPr>
          <w:p w14:paraId="688AF948" w14:textId="7B333121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Экскурсоводы из актива, руководитель музейного уголка</w:t>
            </w:r>
          </w:p>
        </w:tc>
      </w:tr>
      <w:tr w:rsidR="008742FC" w:rsidRPr="00F75EBB" w14:paraId="61019105" w14:textId="77777777" w:rsidTr="008742FC">
        <w:tc>
          <w:tcPr>
            <w:tcW w:w="1869" w:type="dxa"/>
          </w:tcPr>
          <w:p w14:paraId="6E7457B3" w14:textId="6328DED3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1869" w:type="dxa"/>
          </w:tcPr>
          <w:p w14:paraId="005551C3" w14:textId="60EB2F04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Интеграция с уроками и творчеством</w:t>
            </w:r>
          </w:p>
        </w:tc>
        <w:tc>
          <w:tcPr>
            <w:tcW w:w="1869" w:type="dxa"/>
          </w:tcPr>
          <w:p w14:paraId="642E5053" w14:textId="590063D3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Цикл занятий «Женский труд в старину» (прялка, ткачество, вышивка); выставка полотенец и рушников с пояснениями орнаментов; творческая мастерская «Рисуем узор для рушника»</w:t>
            </w:r>
          </w:p>
        </w:tc>
        <w:tc>
          <w:tcPr>
            <w:tcW w:w="1869" w:type="dxa"/>
          </w:tcPr>
          <w:p w14:paraId="5FCC599E" w14:textId="3F1B6CB5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4–7 классы</w:t>
            </w:r>
          </w:p>
        </w:tc>
        <w:tc>
          <w:tcPr>
            <w:tcW w:w="1869" w:type="dxa"/>
          </w:tcPr>
          <w:p w14:paraId="3D96E5FB" w14:textId="08FE679D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Учитель технологии, ИЗО, руководитель музейного уголка</w:t>
            </w:r>
          </w:p>
        </w:tc>
      </w:tr>
      <w:tr w:rsidR="008742FC" w:rsidRPr="00F75EBB" w14:paraId="65034B4D" w14:textId="77777777" w:rsidTr="008742FC">
        <w:tc>
          <w:tcPr>
            <w:tcW w:w="1869" w:type="dxa"/>
          </w:tcPr>
          <w:p w14:paraId="1425478F" w14:textId="610A12A0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1869" w:type="dxa"/>
          </w:tcPr>
          <w:p w14:paraId="7536EB26" w14:textId="5F55C515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Интерактивные и дистанционные формы</w:t>
            </w:r>
          </w:p>
        </w:tc>
        <w:tc>
          <w:tcPr>
            <w:tcW w:w="1869" w:type="dxa"/>
          </w:tcPr>
          <w:p w14:paraId="56E80578" w14:textId="2A3CFECE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Виртуальные экскурсии по краеведческим музеям региона (онлайн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туры); квест «Найди предмет по описанию» по музейному уголку; обновление экспозиции: добавление новых экспонатов и историй</w:t>
            </w:r>
          </w:p>
        </w:tc>
        <w:tc>
          <w:tcPr>
            <w:tcW w:w="1869" w:type="dxa"/>
          </w:tcPr>
          <w:p w14:paraId="1E269F64" w14:textId="5BFDC419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4ABD8E27" w14:textId="50E22E3B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/библиотекарь (при необходимости)</w:t>
            </w:r>
          </w:p>
        </w:tc>
      </w:tr>
      <w:tr w:rsidR="008742FC" w:rsidRPr="00F75EBB" w14:paraId="5C41B73C" w14:textId="77777777" w:rsidTr="008742FC">
        <w:tc>
          <w:tcPr>
            <w:tcW w:w="1869" w:type="dxa"/>
          </w:tcPr>
          <w:p w14:paraId="4A6CC0B5" w14:textId="22E50CF0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1869" w:type="dxa"/>
          </w:tcPr>
          <w:p w14:paraId="4929C3A2" w14:textId="313DEA72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Итоговые мероприятия и планирование</w:t>
            </w:r>
          </w:p>
        </w:tc>
        <w:tc>
          <w:tcPr>
            <w:tcW w:w="1869" w:type="dxa"/>
          </w:tcPr>
          <w:p w14:paraId="6242FC8F" w14:textId="748C5B41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Итоговый праздник «День музейного уголка»: экскурсии для родителей, выставка детских проектов, награждение актива; анализ работы за год, выявление сильных сторон и точек роста; </w:t>
            </w: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летних мероприятий (консервация экспонатов, подготовка новых поисков)</w:t>
            </w:r>
          </w:p>
        </w:tc>
        <w:tc>
          <w:tcPr>
            <w:tcW w:w="1869" w:type="dxa"/>
          </w:tcPr>
          <w:p w14:paraId="3EDFEA91" w14:textId="6BEFBE17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Все участники музейной работы, родители</w:t>
            </w:r>
          </w:p>
        </w:tc>
        <w:tc>
          <w:tcPr>
            <w:tcW w:w="1869" w:type="dxa"/>
          </w:tcPr>
          <w:p w14:paraId="2F3696BE" w14:textId="6369416C" w:rsidR="008742FC" w:rsidRPr="00F75EBB" w:rsidRDefault="009C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BB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Руководитель музейного уголка, администрация школы</w:t>
            </w:r>
          </w:p>
        </w:tc>
      </w:tr>
    </w:tbl>
    <w:p w14:paraId="5F802009" w14:textId="77777777" w:rsidR="0098131F" w:rsidRPr="00F75EBB" w:rsidRDefault="0098131F">
      <w:pPr>
        <w:rPr>
          <w:rFonts w:ascii="Times New Roman" w:hAnsi="Times New Roman" w:cs="Times New Roman"/>
          <w:sz w:val="28"/>
          <w:szCs w:val="28"/>
        </w:rPr>
      </w:pPr>
    </w:p>
    <w:sectPr w:rsidR="0098131F" w:rsidRPr="00F7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F88"/>
    <w:multiLevelType w:val="multilevel"/>
    <w:tmpl w:val="7B7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05C68"/>
    <w:multiLevelType w:val="multilevel"/>
    <w:tmpl w:val="79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167848">
    <w:abstractNumId w:val="1"/>
  </w:num>
  <w:num w:numId="2" w16cid:durableId="1399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51"/>
    <w:rsid w:val="001B0C0E"/>
    <w:rsid w:val="00597E51"/>
    <w:rsid w:val="007C0DCE"/>
    <w:rsid w:val="008742FC"/>
    <w:rsid w:val="0098131F"/>
    <w:rsid w:val="009C10D4"/>
    <w:rsid w:val="009C4213"/>
    <w:rsid w:val="00A36F0D"/>
    <w:rsid w:val="00F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7DE9"/>
  <w15:chartTrackingRefBased/>
  <w15:docId w15:val="{908933EE-A396-401D-9D49-9910C125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E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E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E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E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E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E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E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E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E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E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87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Вернигорова</dc:creator>
  <cp:keywords/>
  <dc:description/>
  <cp:lastModifiedBy>татьяна Вернигорова</cp:lastModifiedBy>
  <cp:revision>4</cp:revision>
  <dcterms:created xsi:type="dcterms:W3CDTF">2026-06-21T21:42:00Z</dcterms:created>
  <dcterms:modified xsi:type="dcterms:W3CDTF">2026-06-22T00:35:00Z</dcterms:modified>
</cp:coreProperties>
</file>