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7636" w14:textId="77777777" w:rsidR="00237520" w:rsidRDefault="00000000">
      <w:pPr>
        <w:pStyle w:val="1"/>
        <w:spacing w:before="69"/>
        <w:ind w:right="119"/>
        <w:jc w:val="center"/>
      </w:pPr>
      <w:r>
        <w:rPr>
          <w:spacing w:val="-2"/>
        </w:rPr>
        <w:t>Протокол</w:t>
      </w:r>
    </w:p>
    <w:p w14:paraId="2BF6C019" w14:textId="2B3CEDD6" w:rsidR="00237520" w:rsidRDefault="00000000">
      <w:pPr>
        <w:spacing w:line="275" w:lineRule="exact"/>
        <w:ind w:right="1136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Штаба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воспитательно</w:t>
      </w:r>
      <w:r w:rsidR="002561C9">
        <w:rPr>
          <w:b/>
          <w:sz w:val="24"/>
        </w:rPr>
        <w:t>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343447B0" w14:textId="294EA550" w:rsidR="00237520" w:rsidRDefault="00000000">
      <w:pPr>
        <w:pStyle w:val="a3"/>
        <w:tabs>
          <w:tab w:val="left" w:pos="6128"/>
        </w:tabs>
        <w:spacing w:before="268"/>
        <w:ind w:right="423"/>
        <w:jc w:val="center"/>
        <w:rPr>
          <w:position w:val="1"/>
        </w:rPr>
      </w:pPr>
      <w:r>
        <w:t>13.10.202</w:t>
      </w:r>
      <w:r w:rsidR="007D5218"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  <w:r>
        <w:tab/>
      </w:r>
      <w:r>
        <w:rPr>
          <w:w w:val="85"/>
          <w:position w:val="1"/>
        </w:rPr>
        <w:t>N°</w:t>
      </w:r>
      <w:r>
        <w:rPr>
          <w:spacing w:val="-8"/>
          <w:position w:val="1"/>
        </w:rPr>
        <w:t xml:space="preserve"> </w:t>
      </w:r>
      <w:r>
        <w:rPr>
          <w:spacing w:val="-10"/>
          <w:position w:val="1"/>
        </w:rPr>
        <w:t>3</w:t>
      </w:r>
    </w:p>
    <w:p w14:paraId="54AF0526" w14:textId="77777777" w:rsidR="00237520" w:rsidRDefault="00237520">
      <w:pPr>
        <w:pStyle w:val="a3"/>
        <w:spacing w:before="275"/>
      </w:pPr>
    </w:p>
    <w:p w14:paraId="59657751" w14:textId="285FAE7A" w:rsidR="00237520" w:rsidRDefault="007654CE" w:rsidP="007654CE">
      <w:pPr>
        <w:pStyle w:val="a3"/>
        <w:spacing w:before="1"/>
        <w:ind w:right="7618"/>
      </w:pPr>
      <w:r>
        <w:t xml:space="preserve">  </w:t>
      </w:r>
      <w:proofErr w:type="spellStart"/>
      <w:r>
        <w:t>Толпинская</w:t>
      </w:r>
      <w:proofErr w:type="spellEnd"/>
      <w:r>
        <w:rPr>
          <w:spacing w:val="4"/>
        </w:rPr>
        <w:t xml:space="preserve"> </w:t>
      </w:r>
      <w:r>
        <w:rPr>
          <w:spacing w:val="-4"/>
        </w:rPr>
        <w:t>И.В.</w:t>
      </w:r>
    </w:p>
    <w:p w14:paraId="0DD65C81" w14:textId="0B236C88" w:rsidR="00237520" w:rsidRPr="00C22119" w:rsidRDefault="007654CE" w:rsidP="00C22119">
      <w:pPr>
        <w:pStyle w:val="a3"/>
        <w:ind w:left="145" w:right="7618"/>
        <w:rPr>
          <w:spacing w:val="-5"/>
        </w:rPr>
      </w:pPr>
      <w:proofErr w:type="spellStart"/>
      <w:r>
        <w:t>ВернигороваТ.А</w:t>
      </w:r>
      <w:proofErr w:type="spellEnd"/>
    </w:p>
    <w:p w14:paraId="73A77B01" w14:textId="12CA9AA1" w:rsidR="00237520" w:rsidRDefault="007654CE">
      <w:pPr>
        <w:pStyle w:val="a3"/>
        <w:ind w:left="145" w:right="7618"/>
      </w:pPr>
      <w:proofErr w:type="spellStart"/>
      <w:r>
        <w:t>Старкина</w:t>
      </w:r>
      <w:proofErr w:type="spellEnd"/>
      <w:r>
        <w:t xml:space="preserve"> Н.А.</w:t>
      </w:r>
    </w:p>
    <w:p w14:paraId="7B26D3C4" w14:textId="2889F356" w:rsidR="00237520" w:rsidRDefault="00000000">
      <w:pPr>
        <w:pStyle w:val="a3"/>
        <w:spacing w:before="2"/>
        <w:ind w:left="145" w:right="7618"/>
      </w:pPr>
      <w:proofErr w:type="spellStart"/>
      <w:r>
        <w:t>Мажинская</w:t>
      </w:r>
      <w:proofErr w:type="spellEnd"/>
      <w:r>
        <w:rPr>
          <w:spacing w:val="-4"/>
        </w:rPr>
        <w:t xml:space="preserve"> И.</w:t>
      </w:r>
      <w:r w:rsidR="007654CE">
        <w:rPr>
          <w:spacing w:val="-4"/>
        </w:rPr>
        <w:t>Я</w:t>
      </w:r>
      <w:r>
        <w:rPr>
          <w:spacing w:val="-4"/>
        </w:rPr>
        <w:t>.</w:t>
      </w:r>
    </w:p>
    <w:p w14:paraId="1B96F087" w14:textId="77777777" w:rsidR="00237520" w:rsidRDefault="00237520">
      <w:pPr>
        <w:pStyle w:val="a3"/>
        <w:spacing w:before="1"/>
      </w:pPr>
    </w:p>
    <w:p w14:paraId="08963B4B" w14:textId="77777777" w:rsidR="00237520" w:rsidRDefault="00000000">
      <w:pPr>
        <w:pStyle w:val="1"/>
        <w:spacing w:before="1" w:line="271" w:lineRule="exact"/>
        <w:ind w:left="130"/>
      </w:pPr>
      <w:r>
        <w:t>Повестка</w:t>
      </w:r>
      <w:r>
        <w:rPr>
          <w:spacing w:val="2"/>
        </w:rPr>
        <w:t xml:space="preserve"> </w:t>
      </w:r>
      <w:r>
        <w:rPr>
          <w:spacing w:val="-2"/>
        </w:rPr>
        <w:t>заседания:</w:t>
      </w:r>
    </w:p>
    <w:p w14:paraId="066D7455" w14:textId="77777777" w:rsidR="00237520" w:rsidRDefault="00000000">
      <w:pPr>
        <w:pStyle w:val="a4"/>
        <w:numPr>
          <w:ilvl w:val="0"/>
          <w:numId w:val="2"/>
        </w:numPr>
        <w:tabs>
          <w:tab w:val="left" w:pos="464"/>
        </w:tabs>
        <w:spacing w:line="270" w:lineRule="exact"/>
        <w:ind w:left="464" w:hanging="314"/>
        <w:rPr>
          <w:sz w:val="24"/>
        </w:rPr>
      </w:pP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ежемесячных</w:t>
      </w:r>
      <w:r>
        <w:rPr>
          <w:spacing w:val="3"/>
          <w:sz w:val="24"/>
        </w:rPr>
        <w:t xml:space="preserve"> </w:t>
      </w:r>
      <w:r>
        <w:rPr>
          <w:sz w:val="24"/>
        </w:rPr>
        <w:t>«Уроков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мужества›.</w:t>
      </w:r>
    </w:p>
    <w:p w14:paraId="30148A51" w14:textId="59CA1CEA" w:rsidR="00237520" w:rsidRDefault="00000000">
      <w:pPr>
        <w:pStyle w:val="a4"/>
        <w:numPr>
          <w:ilvl w:val="0"/>
          <w:numId w:val="2"/>
        </w:numPr>
        <w:tabs>
          <w:tab w:val="left" w:pos="462"/>
        </w:tabs>
        <w:ind w:left="462" w:hanging="310"/>
        <w:rPr>
          <w:sz w:val="24"/>
        </w:rPr>
      </w:pPr>
      <w:r>
        <w:rPr>
          <w:spacing w:val="-2"/>
          <w:sz w:val="24"/>
        </w:rPr>
        <w:t>Профилактика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пропусков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занятий 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неуважитель</w:t>
      </w:r>
      <w:r w:rsidR="007D5218">
        <w:rPr>
          <w:spacing w:val="-2"/>
          <w:sz w:val="24"/>
        </w:rPr>
        <w:t>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причинам.</w:t>
      </w:r>
    </w:p>
    <w:p w14:paraId="1F0B0A10" w14:textId="6D039F54" w:rsidR="00237520" w:rsidRDefault="00000000">
      <w:pPr>
        <w:pStyle w:val="a4"/>
        <w:numPr>
          <w:ilvl w:val="0"/>
          <w:numId w:val="2"/>
        </w:numPr>
        <w:tabs>
          <w:tab w:val="left" w:pos="464"/>
        </w:tabs>
        <w:spacing w:before="11"/>
        <w:ind w:left="464" w:hanging="310"/>
        <w:rPr>
          <w:sz w:val="24"/>
        </w:rPr>
      </w:pPr>
      <w:r>
        <w:rPr>
          <w:sz w:val="24"/>
        </w:rPr>
        <w:t>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обучаю</w:t>
      </w:r>
      <w:r w:rsidR="007D5218">
        <w:rPr>
          <w:spacing w:val="-2"/>
          <w:sz w:val="24"/>
        </w:rPr>
        <w:t>щи</w:t>
      </w:r>
      <w:r>
        <w:rPr>
          <w:spacing w:val="-2"/>
          <w:sz w:val="24"/>
          <w:u w:val="single" w:color="2F2F2F"/>
        </w:rPr>
        <w:t>хс</w:t>
      </w:r>
      <w:r>
        <w:rPr>
          <w:spacing w:val="-2"/>
          <w:sz w:val="24"/>
        </w:rPr>
        <w:t>я.</w:t>
      </w:r>
    </w:p>
    <w:p w14:paraId="058DC9FA" w14:textId="48F39980" w:rsidR="00237520" w:rsidRDefault="00000000">
      <w:pPr>
        <w:pStyle w:val="a4"/>
        <w:numPr>
          <w:ilvl w:val="0"/>
          <w:numId w:val="2"/>
        </w:numPr>
        <w:tabs>
          <w:tab w:val="left" w:pos="464"/>
        </w:tabs>
        <w:ind w:left="464" w:hanging="311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 w:rsidR="007D5218">
        <w:rPr>
          <w:sz w:val="24"/>
        </w:rPr>
        <w:t>священного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Дню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Матери.</w:t>
      </w:r>
    </w:p>
    <w:p w14:paraId="2B8A3E35" w14:textId="77777777" w:rsidR="00237520" w:rsidRDefault="00237520">
      <w:pPr>
        <w:pStyle w:val="a3"/>
        <w:spacing w:before="2"/>
      </w:pPr>
    </w:p>
    <w:p w14:paraId="71814E8B" w14:textId="7C786C09" w:rsidR="00237520" w:rsidRDefault="00000000">
      <w:pPr>
        <w:pStyle w:val="1"/>
        <w:ind w:left="11"/>
      </w:pPr>
      <w:r>
        <w:rPr>
          <w:spacing w:val="-2"/>
          <w:w w:val="105"/>
        </w:rPr>
        <w:t>Слу</w:t>
      </w:r>
      <w:r w:rsidR="007D5218">
        <w:rPr>
          <w:spacing w:val="-2"/>
          <w:w w:val="105"/>
        </w:rPr>
        <w:t>ш</w:t>
      </w:r>
      <w:r>
        <w:rPr>
          <w:spacing w:val="-2"/>
          <w:w w:val="105"/>
        </w:rPr>
        <w:t>али:</w:t>
      </w:r>
    </w:p>
    <w:p w14:paraId="08AF1BCB" w14:textId="1ADB7315" w:rsidR="00237520" w:rsidRDefault="00000000">
      <w:pPr>
        <w:pStyle w:val="a3"/>
        <w:ind w:left="5" w:right="310" w:firstLine="3"/>
      </w:pPr>
      <w:r>
        <w:t>По первому вопросу советника директора по воспитан</w:t>
      </w:r>
      <w:r w:rsidR="007D5218">
        <w:t>ию</w:t>
      </w:r>
      <w:r>
        <w:t xml:space="preserve"> и взаимодействию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детскими общественн</w:t>
      </w:r>
      <w:r w:rsidR="007D5218">
        <w:t>ыми</w:t>
      </w:r>
      <w:r>
        <w:t xml:space="preserve"> объединениями</w:t>
      </w:r>
      <w:r>
        <w:rPr>
          <w:spacing w:val="40"/>
        </w:rPr>
        <w:t xml:space="preserve"> </w:t>
      </w:r>
      <w:proofErr w:type="spellStart"/>
      <w:r w:rsidR="007D5218">
        <w:t>Вернигорову</w:t>
      </w:r>
      <w:proofErr w:type="spellEnd"/>
      <w:r w:rsidR="007D5218">
        <w:t xml:space="preserve"> Т.А</w:t>
      </w:r>
      <w:r>
        <w:t>., которая говорила о необходимости прове</w:t>
      </w:r>
      <w:r w:rsidR="007D5218">
        <w:t>дения</w:t>
      </w:r>
      <w:r>
        <w:t xml:space="preserve"> «Уроков Мужества».</w:t>
      </w:r>
      <w:r>
        <w:rPr>
          <w:spacing w:val="40"/>
        </w:rPr>
        <w:t xml:space="preserve"> </w:t>
      </w:r>
      <w:r>
        <w:t>Важной соста</w:t>
      </w:r>
      <w:r w:rsidR="007D5218">
        <w:t>вляющей данного</w:t>
      </w:r>
      <w:r>
        <w:t xml:space="preserve"> воспитател</w:t>
      </w:r>
      <w:r w:rsidR="007D5218">
        <w:t>ь</w:t>
      </w:r>
      <w:r>
        <w:t>ного мероприятия должно стать формирование у</w:t>
      </w:r>
      <w:r>
        <w:rPr>
          <w:spacing w:val="-6"/>
        </w:rPr>
        <w:t xml:space="preserve"> </w:t>
      </w:r>
      <w:r>
        <w:t>обу</w:t>
      </w:r>
      <w:r w:rsidR="007D5218">
        <w:t>чающи</w:t>
      </w:r>
      <w:r>
        <w:t>хся</w:t>
      </w:r>
      <w:r>
        <w:rPr>
          <w:spacing w:val="30"/>
        </w:rPr>
        <w:t xml:space="preserve"> </w:t>
      </w:r>
      <w:r>
        <w:t>стойкой патриотической позиции относительно проведения специальной военной операции, а также</w:t>
      </w:r>
      <w:r>
        <w:rPr>
          <w:spacing w:val="-8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 w:rsidR="007D5218">
        <w:t>что</w:t>
      </w:r>
      <w:r>
        <w:rPr>
          <w:spacing w:val="-1"/>
        </w:rPr>
        <w:t xml:space="preserve"> </w:t>
      </w:r>
      <w:r>
        <w:t>исключител</w:t>
      </w:r>
      <w:r w:rsidR="007D5218">
        <w:t>ь</w:t>
      </w:r>
      <w:r>
        <w:t>но</w:t>
      </w:r>
      <w:r>
        <w:rPr>
          <w:spacing w:val="18"/>
        </w:rPr>
        <w:t xml:space="preserve"> </w:t>
      </w:r>
      <w:r>
        <w:t>служением</w:t>
      </w:r>
      <w:r>
        <w:rPr>
          <w:spacing w:val="12"/>
        </w:rPr>
        <w:t xml:space="preserve"> </w:t>
      </w:r>
      <w:r>
        <w:t>государству в</w:t>
      </w:r>
      <w:r>
        <w:rPr>
          <w:spacing w:val="-15"/>
        </w:rPr>
        <w:t xml:space="preserve"> </w:t>
      </w:r>
      <w:r>
        <w:t>непростые</w:t>
      </w:r>
      <w:r>
        <w:rPr>
          <w:spacing w:val="-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него времена можно искупить вину за</w:t>
      </w:r>
      <w:r>
        <w:rPr>
          <w:spacing w:val="-5"/>
        </w:rPr>
        <w:t xml:space="preserve"> </w:t>
      </w:r>
      <w:r>
        <w:t>совер</w:t>
      </w:r>
      <w:r w:rsidR="007D5218">
        <w:t>ш</w:t>
      </w:r>
      <w:r>
        <w:t>ение 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 просту</w:t>
      </w:r>
      <w:r w:rsidR="007D5218">
        <w:t>п</w:t>
      </w:r>
      <w:r>
        <w:t>ков.</w:t>
      </w:r>
      <w:r>
        <w:rPr>
          <w:spacing w:val="28"/>
        </w:rPr>
        <w:t xml:space="preserve"> </w:t>
      </w:r>
      <w:r>
        <w:t>Также необход</w:t>
      </w:r>
      <w:r w:rsidR="007D5218">
        <w:t>и</w:t>
      </w:r>
      <w:r>
        <w:t>мо организовать ежемеся</w:t>
      </w:r>
      <w:r w:rsidR="007D5218">
        <w:t>ч</w:t>
      </w:r>
      <w:r>
        <w:t>ные просмотры (с</w:t>
      </w:r>
      <w:r>
        <w:rPr>
          <w:spacing w:val="-7"/>
        </w:rPr>
        <w:t xml:space="preserve"> </w:t>
      </w:r>
      <w:r>
        <w:t>последу</w:t>
      </w:r>
      <w:r w:rsidR="007D5218">
        <w:t>ющи</w:t>
      </w:r>
      <w:r>
        <w:t>м</w:t>
      </w:r>
      <w:r>
        <w:rPr>
          <w:spacing w:val="37"/>
        </w:rPr>
        <w:t xml:space="preserve"> </w:t>
      </w:r>
      <w:r>
        <w:t>обсуждением) художественных и документал</w:t>
      </w:r>
      <w:r w:rsidR="007D5218">
        <w:t>ьных</w:t>
      </w:r>
      <w:r>
        <w:t xml:space="preserve"> фильмов военно-патриотической тематики, в том числе с использованием переч</w:t>
      </w:r>
      <w:r w:rsidR="007D5218">
        <w:t>н</w:t>
      </w:r>
      <w:r>
        <w:t>я</w:t>
      </w:r>
      <w:r>
        <w:rPr>
          <w:spacing w:val="40"/>
        </w:rPr>
        <w:t xml:space="preserve"> </w:t>
      </w:r>
      <w:r>
        <w:t>«100 луч</w:t>
      </w:r>
      <w:r w:rsidR="007D5218">
        <w:t>ш</w:t>
      </w:r>
      <w:r>
        <w:t xml:space="preserve">их фильмов для </w:t>
      </w:r>
      <w:r w:rsidR="007D5218">
        <w:t>шк</w:t>
      </w:r>
      <w:r>
        <w:t>ольников›,</w:t>
      </w:r>
      <w:r>
        <w:rPr>
          <w:spacing w:val="40"/>
        </w:rPr>
        <w:t xml:space="preserve"> </w:t>
      </w:r>
      <w:r>
        <w:t>рекомендован</w:t>
      </w:r>
      <w:r w:rsidR="007D5218">
        <w:t>ных</w:t>
      </w:r>
      <w:r>
        <w:t xml:space="preserve"> к просмотру Министерством</w:t>
      </w:r>
      <w:r>
        <w:rPr>
          <w:spacing w:val="40"/>
        </w:rPr>
        <w:t xml:space="preserve"> </w:t>
      </w:r>
      <w:r>
        <w:t xml:space="preserve">образования и </w:t>
      </w:r>
      <w:r w:rsidR="007D5218">
        <w:t>н</w:t>
      </w:r>
      <w:r>
        <w:t xml:space="preserve">ауки Российской </w:t>
      </w:r>
      <w:r>
        <w:rPr>
          <w:spacing w:val="-2"/>
        </w:rPr>
        <w:t>Федерации.</w:t>
      </w:r>
    </w:p>
    <w:p w14:paraId="40C9E06F" w14:textId="77777777" w:rsidR="00237520" w:rsidRDefault="00237520">
      <w:pPr>
        <w:pStyle w:val="a3"/>
        <w:spacing w:before="1"/>
      </w:pPr>
    </w:p>
    <w:p w14:paraId="1BB3EA2D" w14:textId="159897BA" w:rsidR="00237520" w:rsidRDefault="00000000">
      <w:pPr>
        <w:pStyle w:val="a3"/>
        <w:ind w:left="17" w:right="204" w:firstLine="5"/>
        <w:jc w:val="both"/>
      </w:pPr>
      <w:r>
        <w:t>По второму вопросу педагога-психолога</w:t>
      </w:r>
      <w:r>
        <w:rPr>
          <w:spacing w:val="-9"/>
        </w:rPr>
        <w:t xml:space="preserve"> </w:t>
      </w:r>
      <w:proofErr w:type="spellStart"/>
      <w:r w:rsidR="007D5218">
        <w:t>Старкину</w:t>
      </w:r>
      <w:proofErr w:type="spellEnd"/>
      <w:r w:rsidR="007D5218">
        <w:t xml:space="preserve"> Н.А</w:t>
      </w:r>
      <w:r>
        <w:t>.</w:t>
      </w:r>
      <w:r>
        <w:rPr>
          <w:spacing w:val="40"/>
        </w:rPr>
        <w:t xml:space="preserve"> </w:t>
      </w:r>
      <w:r>
        <w:t>Она сообщила о</w:t>
      </w:r>
      <w:r>
        <w:rPr>
          <w:spacing w:val="-2"/>
        </w:rPr>
        <w:t xml:space="preserve"> </w:t>
      </w:r>
      <w:r>
        <w:t>том, то в течении сентября-октября</w:t>
      </w:r>
      <w:r>
        <w:rPr>
          <w:spacing w:val="-1"/>
        </w:rPr>
        <w:t xml:space="preserve"> </w:t>
      </w:r>
      <w:r>
        <w:t>202</w:t>
      </w:r>
      <w:r w:rsidR="007D5218">
        <w:t>5</w:t>
      </w:r>
      <w:r>
        <w:t>-202</w:t>
      </w:r>
      <w:r w:rsidR="007D5218">
        <w:t>6</w:t>
      </w:r>
      <w:r>
        <w:t xml:space="preserve"> учебного года</w:t>
      </w:r>
      <w:r>
        <w:rPr>
          <w:spacing w:val="-1"/>
        </w:rPr>
        <w:t xml:space="preserve"> </w:t>
      </w:r>
      <w:r>
        <w:t>пропусков без уважительн</w:t>
      </w:r>
      <w:r w:rsidR="007D5218">
        <w:t>ых</w:t>
      </w:r>
      <w:r>
        <w:t xml:space="preserve"> при</w:t>
      </w:r>
      <w:r w:rsidR="007D5218">
        <w:t>ч</w:t>
      </w:r>
      <w:r>
        <w:t>ин не</w:t>
      </w:r>
      <w:r>
        <w:rPr>
          <w:spacing w:val="-3"/>
        </w:rPr>
        <w:t xml:space="preserve"> </w:t>
      </w:r>
      <w:r>
        <w:t>б</w:t>
      </w:r>
      <w:r w:rsidR="007D5218">
        <w:t>ыл</w:t>
      </w:r>
      <w:r>
        <w:t>о. Под</w:t>
      </w:r>
      <w:r w:rsidR="007D5218">
        <w:t>ч</w:t>
      </w:r>
      <w:r>
        <w:t xml:space="preserve">еркнула, </w:t>
      </w:r>
      <w:r w:rsidR="007D5218">
        <w:t>ч</w:t>
      </w:r>
      <w:r>
        <w:t>то оправдательным документом считаются: справка медицинского учреждения, заявление от родителей, повестка в военкомат, приказ по</w:t>
      </w:r>
      <w:r>
        <w:rPr>
          <w:spacing w:val="-1"/>
        </w:rPr>
        <w:t xml:space="preserve"> </w:t>
      </w:r>
      <w:r w:rsidR="007D5218">
        <w:t>ш</w:t>
      </w:r>
      <w:r>
        <w:t>коле об участии детей в конкурсах и фестивалях и т.д. В остал</w:t>
      </w:r>
      <w:r w:rsidR="007D5218">
        <w:t>ь</w:t>
      </w:r>
      <w:r>
        <w:t>н</w:t>
      </w:r>
      <w:r w:rsidR="007D5218">
        <w:t>ых</w:t>
      </w:r>
      <w:r>
        <w:t xml:space="preserve"> случаях у</w:t>
      </w:r>
      <w:r w:rsidR="007D5218">
        <w:t>ч</w:t>
      </w:r>
      <w:r>
        <w:t>ет пропусков ведут классные руководители, ежедневно подают информацию об отсутствующих до на</w:t>
      </w:r>
      <w:r w:rsidR="007D5218">
        <w:t>ч</w:t>
      </w:r>
      <w:r>
        <w:t>ала учебн</w:t>
      </w:r>
      <w:r w:rsidR="007D5218">
        <w:t>ы</w:t>
      </w:r>
      <w:r>
        <w:t>х занятий, выясняют прич</w:t>
      </w:r>
      <w:r w:rsidR="007D5218">
        <w:t>и</w:t>
      </w:r>
      <w:r>
        <w:t>ну отсутствия обучающихся на заняти</w:t>
      </w:r>
      <w:r w:rsidR="007D5218">
        <w:t>ях</w:t>
      </w:r>
      <w:r>
        <w:t>.</w:t>
      </w:r>
    </w:p>
    <w:p w14:paraId="602B90BE" w14:textId="77777777" w:rsidR="00237520" w:rsidRDefault="00237520">
      <w:pPr>
        <w:pStyle w:val="a3"/>
        <w:spacing w:before="1"/>
      </w:pPr>
    </w:p>
    <w:p w14:paraId="025CC569" w14:textId="34D1AF79" w:rsidR="00237520" w:rsidRDefault="00000000">
      <w:pPr>
        <w:pStyle w:val="a3"/>
        <w:ind w:left="22" w:hanging="7"/>
      </w:pPr>
      <w:r>
        <w:rPr>
          <w:b/>
        </w:rPr>
        <w:t>По третьему вопросу</w:t>
      </w:r>
      <w:r>
        <w:rPr>
          <w:b/>
          <w:spacing w:val="26"/>
        </w:rPr>
        <w:t xml:space="preserve"> </w:t>
      </w:r>
      <w:r>
        <w:t xml:space="preserve">директора </w:t>
      </w:r>
      <w:r w:rsidR="007D5218">
        <w:t>ш</w:t>
      </w:r>
      <w:r>
        <w:t xml:space="preserve">колы </w:t>
      </w:r>
      <w:proofErr w:type="spellStart"/>
      <w:r>
        <w:t>Толпинскую</w:t>
      </w:r>
      <w:proofErr w:type="spellEnd"/>
      <w:r>
        <w:t xml:space="preserve"> И.В, которая сооб</w:t>
      </w:r>
      <w:r w:rsidR="007D5218">
        <w:t>щ</w:t>
      </w:r>
      <w:r>
        <w:t>ила,</w:t>
      </w:r>
      <w:r>
        <w:rPr>
          <w:spacing w:val="23"/>
        </w:rPr>
        <w:t xml:space="preserve"> </w:t>
      </w:r>
      <w:r>
        <w:t>что в</w:t>
      </w:r>
      <w:r>
        <w:rPr>
          <w:spacing w:val="-1"/>
        </w:rPr>
        <w:t xml:space="preserve"> </w:t>
      </w:r>
      <w:r>
        <w:t>202</w:t>
      </w:r>
      <w:r w:rsidR="003C0C5B">
        <w:t>5</w:t>
      </w:r>
      <w:r>
        <w:t>-202</w:t>
      </w:r>
      <w:r w:rsidR="003C0C5B">
        <w:t>6</w:t>
      </w:r>
      <w:r>
        <w:rPr>
          <w:spacing w:val="80"/>
        </w:rPr>
        <w:t xml:space="preserve"> </w:t>
      </w:r>
      <w:r>
        <w:t>году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 w:rsidR="007D5218">
        <w:t>ш</w:t>
      </w:r>
      <w:r>
        <w:t>коле</w:t>
      </w:r>
      <w:r>
        <w:rPr>
          <w:spacing w:val="80"/>
        </w:rPr>
        <w:t xml:space="preserve"> </w:t>
      </w:r>
      <w:r>
        <w:t>работа</w:t>
      </w:r>
      <w:r w:rsidR="007D5218">
        <w:t>ют</w:t>
      </w:r>
      <w:r>
        <w:rPr>
          <w:spacing w:val="80"/>
        </w:rPr>
        <w:t xml:space="preserve"> </w:t>
      </w:r>
      <w:r>
        <w:t>кружк</w:t>
      </w:r>
      <w:r w:rsidR="007654CE">
        <w:t>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следующим</w:t>
      </w:r>
      <w:r>
        <w:rPr>
          <w:spacing w:val="80"/>
        </w:rPr>
        <w:t xml:space="preserve"> </w:t>
      </w:r>
      <w:r>
        <w:t xml:space="preserve">направлениям: художественное, </w:t>
      </w:r>
      <w:proofErr w:type="spellStart"/>
      <w:r>
        <w:t>фи</w:t>
      </w:r>
      <w:r w:rsidR="003C0C5B">
        <w:t>зкультурно</w:t>
      </w:r>
      <w:proofErr w:type="spellEnd"/>
      <w:r w:rsidR="003C0C5B">
        <w:rPr>
          <w:spacing w:val="40"/>
        </w:rPr>
        <w:t xml:space="preserve"> </w:t>
      </w:r>
      <w:r>
        <w:rPr>
          <w:w w:val="90"/>
        </w:rPr>
        <w:t xml:space="preserve">— </w:t>
      </w:r>
      <w:r>
        <w:t>спортивное,</w:t>
      </w:r>
      <w:r>
        <w:rPr>
          <w:spacing w:val="40"/>
        </w:rPr>
        <w:t xml:space="preserve"> </w:t>
      </w:r>
      <w:r>
        <w:t>техническо</w:t>
      </w:r>
      <w:r w:rsidR="003C0C5B">
        <w:t>е</w:t>
      </w:r>
      <w:r>
        <w:t>,</w:t>
      </w:r>
      <w:r>
        <w:rPr>
          <w:spacing w:val="40"/>
        </w:rPr>
        <w:t xml:space="preserve"> </w:t>
      </w:r>
      <w:r>
        <w:t>естественнонаучное.</w:t>
      </w:r>
      <w:r>
        <w:rPr>
          <w:spacing w:val="21"/>
        </w:rPr>
        <w:t xml:space="preserve"> </w:t>
      </w:r>
      <w:r>
        <w:t>Все обучающиеся</w:t>
      </w:r>
      <w:r>
        <w:rPr>
          <w:spacing w:val="29"/>
        </w:rPr>
        <w:t xml:space="preserve"> </w:t>
      </w:r>
      <w:r>
        <w:t>1-9 классов охва</w:t>
      </w:r>
      <w:r w:rsidR="007654CE">
        <w:t>ч</w:t>
      </w:r>
      <w:r>
        <w:t>ены допол</w:t>
      </w:r>
      <w:r w:rsidR="007654CE">
        <w:t>н</w:t>
      </w:r>
      <w:r>
        <w:t>ительн</w:t>
      </w:r>
      <w:r w:rsidR="007654CE">
        <w:t>ы</w:t>
      </w:r>
      <w:r>
        <w:t>м обр</w:t>
      </w:r>
      <w:r w:rsidR="007654CE">
        <w:t>азованием</w:t>
      </w:r>
      <w:r>
        <w:t>.</w:t>
      </w:r>
      <w:r>
        <w:rPr>
          <w:spacing w:val="28"/>
        </w:rPr>
        <w:t xml:space="preserve"> </w:t>
      </w:r>
      <w:r>
        <w:t>Особое внимание</w:t>
      </w:r>
      <w:r>
        <w:rPr>
          <w:spacing w:val="80"/>
        </w:rPr>
        <w:t xml:space="preserve"> </w:t>
      </w:r>
      <w:r>
        <w:t>уделяется</w:t>
      </w:r>
      <w:r>
        <w:rPr>
          <w:spacing w:val="80"/>
        </w:rPr>
        <w:t xml:space="preserve"> </w:t>
      </w:r>
      <w:r>
        <w:t>детям,</w:t>
      </w:r>
      <w:r>
        <w:rPr>
          <w:spacing w:val="80"/>
        </w:rPr>
        <w:t xml:space="preserve"> </w:t>
      </w:r>
      <w:r>
        <w:t>нахо</w:t>
      </w:r>
      <w:r w:rsidR="003C0C5B">
        <w:t>дящи</w:t>
      </w:r>
      <w:r>
        <w:t>мся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тяжелой</w:t>
      </w:r>
      <w:r>
        <w:rPr>
          <w:spacing w:val="80"/>
        </w:rPr>
        <w:t xml:space="preserve"> </w:t>
      </w:r>
      <w:r>
        <w:t>жизненной</w:t>
      </w:r>
      <w:r>
        <w:rPr>
          <w:spacing w:val="80"/>
        </w:rPr>
        <w:t xml:space="preserve"> </w:t>
      </w:r>
      <w:r>
        <w:t>ситуации,</w:t>
      </w:r>
      <w:r>
        <w:rPr>
          <w:spacing w:val="78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из многодетных</w:t>
      </w:r>
      <w:r>
        <w:rPr>
          <w:spacing w:val="40"/>
        </w:rPr>
        <w:t xml:space="preserve"> </w:t>
      </w:r>
      <w:r>
        <w:t>и малоимущих семей.</w:t>
      </w:r>
    </w:p>
    <w:p w14:paraId="3C0DEE57" w14:textId="77777777" w:rsidR="00237520" w:rsidRDefault="00237520">
      <w:pPr>
        <w:pStyle w:val="a3"/>
        <w:spacing w:before="11"/>
      </w:pPr>
    </w:p>
    <w:p w14:paraId="7D7D44FD" w14:textId="1A01EDE6" w:rsidR="00237520" w:rsidRDefault="00000000">
      <w:pPr>
        <w:pStyle w:val="a3"/>
        <w:tabs>
          <w:tab w:val="left" w:pos="3476"/>
        </w:tabs>
        <w:ind w:left="23" w:right="215" w:firstLine="6"/>
        <w:jc w:val="both"/>
      </w:pPr>
      <w:r>
        <w:rPr>
          <w:b/>
        </w:rPr>
        <w:t xml:space="preserve">По четвертому вопросу </w:t>
      </w:r>
      <w:proofErr w:type="spellStart"/>
      <w:r w:rsidR="00C22119">
        <w:t>Мажинскую</w:t>
      </w:r>
      <w:proofErr w:type="spellEnd"/>
      <w:r w:rsidR="00C22119">
        <w:t xml:space="preserve"> И.Я.</w:t>
      </w:r>
      <w:r>
        <w:t>,</w:t>
      </w:r>
      <w:r>
        <w:rPr>
          <w:spacing w:val="-6"/>
        </w:rPr>
        <w:t xml:space="preserve"> </w:t>
      </w:r>
      <w:r>
        <w:t>которая рассказала о</w:t>
      </w:r>
      <w:r>
        <w:rPr>
          <w:spacing w:val="-10"/>
        </w:rPr>
        <w:t xml:space="preserve"> </w:t>
      </w:r>
      <w:r>
        <w:t>подготовке к</w:t>
      </w:r>
      <w:r>
        <w:rPr>
          <w:spacing w:val="-11"/>
        </w:rPr>
        <w:t xml:space="preserve"> </w:t>
      </w:r>
      <w:r>
        <w:t>проведению праздника,</w:t>
      </w:r>
      <w:r>
        <w:rPr>
          <w:spacing w:val="-1"/>
        </w:rPr>
        <w:t xml:space="preserve"> </w:t>
      </w:r>
      <w:r>
        <w:t>посвя</w:t>
      </w:r>
      <w:r w:rsidR="003C0C5B">
        <w:t>щ</w:t>
      </w:r>
      <w:r>
        <w:t>енного Дню Матери.</w:t>
      </w:r>
      <w:r>
        <w:tab/>
      </w:r>
    </w:p>
    <w:p w14:paraId="49CC9665" w14:textId="77777777" w:rsidR="00237520" w:rsidRDefault="00000000">
      <w:pPr>
        <w:pStyle w:val="1"/>
        <w:spacing w:before="273" w:line="240" w:lineRule="auto"/>
        <w:ind w:left="151"/>
      </w:pPr>
      <w:r>
        <w:rPr>
          <w:spacing w:val="-2"/>
        </w:rPr>
        <w:t>Решили:</w:t>
      </w:r>
    </w:p>
    <w:p w14:paraId="48B27D87" w14:textId="45594452" w:rsidR="00237520" w:rsidRDefault="00000000">
      <w:pPr>
        <w:pStyle w:val="a4"/>
        <w:numPr>
          <w:ilvl w:val="0"/>
          <w:numId w:val="1"/>
        </w:numPr>
        <w:tabs>
          <w:tab w:val="left" w:pos="506"/>
        </w:tabs>
        <w:spacing w:before="4" w:line="240" w:lineRule="auto"/>
        <w:ind w:right="580" w:hanging="356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ежемесячн</w:t>
      </w:r>
      <w:r w:rsidR="007654CE">
        <w:rPr>
          <w:sz w:val="24"/>
        </w:rPr>
        <w:t>ы</w:t>
      </w:r>
      <w:r>
        <w:rPr>
          <w:sz w:val="24"/>
        </w:rPr>
        <w:t>х «Уроков</w:t>
      </w:r>
      <w:r>
        <w:rPr>
          <w:spacing w:val="-12"/>
          <w:sz w:val="24"/>
        </w:rPr>
        <w:t xml:space="preserve"> </w:t>
      </w:r>
      <w:r>
        <w:rPr>
          <w:sz w:val="24"/>
        </w:rPr>
        <w:t>мужества»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202</w:t>
      </w:r>
      <w:r w:rsidR="007654CE">
        <w:rPr>
          <w:sz w:val="24"/>
        </w:rPr>
        <w:t>5</w:t>
      </w:r>
      <w:r>
        <w:rPr>
          <w:sz w:val="24"/>
        </w:rPr>
        <w:t>-202</w:t>
      </w:r>
      <w:r w:rsidR="007654CE"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учеб</w:t>
      </w:r>
      <w:r w:rsidR="007654CE">
        <w:rPr>
          <w:sz w:val="24"/>
        </w:rPr>
        <w:t>н</w:t>
      </w:r>
      <w:r>
        <w:rPr>
          <w:sz w:val="24"/>
        </w:rPr>
        <w:t>ом году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календарю памятн</w:t>
      </w:r>
      <w:r w:rsidR="007654CE">
        <w:rPr>
          <w:sz w:val="24"/>
        </w:rPr>
        <w:t>ы</w:t>
      </w:r>
      <w:r>
        <w:rPr>
          <w:sz w:val="24"/>
        </w:rPr>
        <w:t>х дат,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рекомендуем</w:t>
      </w:r>
      <w:r w:rsidR="007654CE">
        <w:rPr>
          <w:sz w:val="24"/>
        </w:rPr>
        <w:t>ых</w:t>
      </w:r>
      <w:r>
        <w:rPr>
          <w:sz w:val="24"/>
        </w:rPr>
        <w:t xml:space="preserve"> для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проведения </w:t>
      </w:r>
      <w:r>
        <w:rPr>
          <w:spacing w:val="-2"/>
          <w:sz w:val="24"/>
        </w:rPr>
        <w:t>Уроков.</w:t>
      </w:r>
    </w:p>
    <w:p w14:paraId="02867FE9" w14:textId="77777777" w:rsidR="00237520" w:rsidRDefault="00237520">
      <w:pPr>
        <w:pStyle w:val="a4"/>
        <w:spacing w:line="240" w:lineRule="auto"/>
        <w:jc w:val="both"/>
        <w:rPr>
          <w:sz w:val="24"/>
        </w:rPr>
        <w:sectPr w:rsidR="00237520">
          <w:type w:val="continuous"/>
          <w:pgSz w:w="11900" w:h="16840"/>
          <w:pgMar w:top="640" w:right="708" w:bottom="280" w:left="1700" w:header="720" w:footer="720" w:gutter="0"/>
          <w:cols w:space="720"/>
        </w:sectPr>
      </w:pPr>
    </w:p>
    <w:p w14:paraId="7CE5B547" w14:textId="3E19E567" w:rsidR="00237520" w:rsidRDefault="00000000">
      <w:pPr>
        <w:pStyle w:val="a4"/>
        <w:numPr>
          <w:ilvl w:val="0"/>
          <w:numId w:val="1"/>
        </w:numPr>
        <w:tabs>
          <w:tab w:val="left" w:pos="468"/>
        </w:tabs>
        <w:spacing w:before="62" w:line="244" w:lineRule="auto"/>
        <w:ind w:left="468" w:right="1078" w:hanging="353"/>
        <w:rPr>
          <w:sz w:val="24"/>
        </w:rPr>
      </w:pPr>
      <w:r>
        <w:rPr>
          <w:spacing w:val="-2"/>
          <w:sz w:val="24"/>
        </w:rPr>
        <w:lastRenderedPageBreak/>
        <w:t>Классн</w:t>
      </w:r>
      <w:r w:rsidR="007654CE">
        <w:rPr>
          <w:spacing w:val="-2"/>
          <w:sz w:val="24"/>
        </w:rPr>
        <w:t>ы</w:t>
      </w:r>
      <w:r>
        <w:rPr>
          <w:spacing w:val="-2"/>
          <w:sz w:val="24"/>
        </w:rPr>
        <w:t>м руководителям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1-9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организовать</w:t>
      </w:r>
      <w:r>
        <w:rPr>
          <w:sz w:val="24"/>
        </w:rPr>
        <w:t xml:space="preserve"> </w:t>
      </w:r>
      <w:r>
        <w:rPr>
          <w:spacing w:val="-2"/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обучающимися </w:t>
      </w:r>
      <w:r>
        <w:rPr>
          <w:sz w:val="24"/>
        </w:rPr>
        <w:t>кино</w:t>
      </w:r>
      <w:r w:rsidR="003C0C5B">
        <w:rPr>
          <w:sz w:val="24"/>
        </w:rPr>
        <w:t xml:space="preserve"> - </w:t>
      </w:r>
      <w:r>
        <w:rPr>
          <w:sz w:val="24"/>
        </w:rPr>
        <w:t>уроков с последующи</w:t>
      </w:r>
      <w:r w:rsidR="007654CE">
        <w:rPr>
          <w:sz w:val="24"/>
        </w:rPr>
        <w:t>м</w:t>
      </w:r>
      <w:r>
        <w:rPr>
          <w:sz w:val="24"/>
        </w:rPr>
        <w:t xml:space="preserve"> в</w:t>
      </w:r>
      <w:r w:rsidR="007654CE">
        <w:rPr>
          <w:sz w:val="24"/>
        </w:rPr>
        <w:t>ып</w:t>
      </w:r>
      <w:r>
        <w:rPr>
          <w:sz w:val="24"/>
        </w:rPr>
        <w:t>олнением практи</w:t>
      </w:r>
      <w:r w:rsidR="007654CE">
        <w:rPr>
          <w:sz w:val="24"/>
        </w:rPr>
        <w:t>ч</w:t>
      </w:r>
      <w:r>
        <w:rPr>
          <w:sz w:val="24"/>
        </w:rPr>
        <w:t>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задания.</w:t>
      </w:r>
    </w:p>
    <w:p w14:paraId="1368685F" w14:textId="21B7D201" w:rsidR="00237520" w:rsidRDefault="00000000">
      <w:pPr>
        <w:pStyle w:val="a4"/>
        <w:numPr>
          <w:ilvl w:val="0"/>
          <w:numId w:val="1"/>
        </w:numPr>
        <w:tabs>
          <w:tab w:val="left" w:pos="497"/>
        </w:tabs>
        <w:spacing w:line="244" w:lineRule="auto"/>
        <w:ind w:left="497" w:right="267" w:hanging="365"/>
        <w:rPr>
          <w:sz w:val="24"/>
        </w:rPr>
      </w:pPr>
      <w:r>
        <w:rPr>
          <w:sz w:val="24"/>
        </w:rPr>
        <w:t>Классн</w:t>
      </w:r>
      <w:r w:rsidR="007654CE">
        <w:rPr>
          <w:sz w:val="24"/>
        </w:rPr>
        <w:t>ы</w:t>
      </w:r>
      <w:r>
        <w:rPr>
          <w:sz w:val="24"/>
        </w:rPr>
        <w:t>м</w:t>
      </w:r>
      <w:r>
        <w:rPr>
          <w:spacing w:val="13"/>
          <w:sz w:val="24"/>
        </w:rPr>
        <w:t xml:space="preserve"> </w:t>
      </w:r>
      <w:r>
        <w:rPr>
          <w:sz w:val="24"/>
        </w:rPr>
        <w:t>руковод</w:t>
      </w:r>
      <w:r w:rsidR="007654CE">
        <w:rPr>
          <w:sz w:val="24"/>
        </w:rPr>
        <w:t>и</w:t>
      </w:r>
      <w:r>
        <w:rPr>
          <w:sz w:val="24"/>
        </w:rPr>
        <w:t>телям</w:t>
      </w:r>
      <w:r>
        <w:rPr>
          <w:spacing w:val="13"/>
          <w:sz w:val="24"/>
        </w:rPr>
        <w:t xml:space="preserve"> </w:t>
      </w:r>
      <w:r>
        <w:rPr>
          <w:sz w:val="24"/>
        </w:rPr>
        <w:t>1-9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классов донести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 до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 (законн</w:t>
      </w:r>
      <w:r w:rsidR="007654CE">
        <w:rPr>
          <w:sz w:val="24"/>
        </w:rPr>
        <w:t>ых</w:t>
      </w:r>
      <w:r>
        <w:rPr>
          <w:sz w:val="24"/>
        </w:rPr>
        <w:t xml:space="preserve"> </w:t>
      </w:r>
      <w:r w:rsidR="007654CE">
        <w:rPr>
          <w:sz w:val="24"/>
        </w:rPr>
        <w:t>п</w:t>
      </w:r>
      <w:r>
        <w:rPr>
          <w:sz w:val="24"/>
        </w:rPr>
        <w:t>редставителе</w:t>
      </w:r>
      <w:r w:rsidR="007654CE">
        <w:rPr>
          <w:sz w:val="24"/>
        </w:rPr>
        <w:t>й</w:t>
      </w:r>
      <w:r>
        <w:rPr>
          <w:sz w:val="24"/>
        </w:rPr>
        <w:t>) о</w:t>
      </w:r>
      <w:r>
        <w:rPr>
          <w:spacing w:val="40"/>
          <w:sz w:val="24"/>
        </w:rPr>
        <w:t xml:space="preserve"> </w:t>
      </w:r>
      <w:r>
        <w:rPr>
          <w:sz w:val="24"/>
        </w:rPr>
        <w:t>строгом контроле пропусков занятий обучающимися.</w:t>
      </w:r>
    </w:p>
    <w:p w14:paraId="2778CD92" w14:textId="176B2DF3" w:rsidR="00237520" w:rsidRDefault="00000000">
      <w:pPr>
        <w:pStyle w:val="a4"/>
        <w:numPr>
          <w:ilvl w:val="0"/>
          <w:numId w:val="1"/>
        </w:numPr>
        <w:tabs>
          <w:tab w:val="left" w:pos="554"/>
          <w:tab w:val="left" w:pos="557"/>
        </w:tabs>
        <w:spacing w:line="240" w:lineRule="auto"/>
        <w:ind w:left="557" w:right="259" w:hanging="419"/>
        <w:jc w:val="both"/>
        <w:rPr>
          <w:sz w:val="24"/>
        </w:rPr>
      </w:pPr>
      <w:r>
        <w:rPr>
          <w:sz w:val="24"/>
        </w:rPr>
        <w:t>Классн</w:t>
      </w:r>
      <w:r w:rsidR="007654CE">
        <w:rPr>
          <w:sz w:val="24"/>
        </w:rPr>
        <w:t>ы</w:t>
      </w:r>
      <w:r>
        <w:rPr>
          <w:sz w:val="24"/>
        </w:rPr>
        <w:t xml:space="preserve">м руководителем 1-9 классов познакомить обучающихся </w:t>
      </w:r>
      <w:r w:rsidR="007654CE">
        <w:rPr>
          <w:color w:val="0C0C0C"/>
          <w:sz w:val="24"/>
        </w:rPr>
        <w:t>и</w:t>
      </w:r>
      <w:r>
        <w:rPr>
          <w:color w:val="0C0C0C"/>
          <w:sz w:val="24"/>
        </w:rPr>
        <w:t xml:space="preserve"> </w:t>
      </w:r>
      <w:r>
        <w:rPr>
          <w:sz w:val="24"/>
        </w:rPr>
        <w:t>их родителей (закон</w:t>
      </w:r>
      <w:r w:rsidR="007654CE">
        <w:rPr>
          <w:sz w:val="24"/>
        </w:rPr>
        <w:t>ных</w:t>
      </w:r>
      <w:r>
        <w:rPr>
          <w:sz w:val="24"/>
        </w:rPr>
        <w:t xml:space="preserve"> представителей) с основными направлениями дополнительного образования,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занятий.</w:t>
      </w:r>
    </w:p>
    <w:p w14:paraId="60731156" w14:textId="50BCE53C" w:rsidR="00237520" w:rsidRDefault="00000000">
      <w:pPr>
        <w:pStyle w:val="a4"/>
        <w:numPr>
          <w:ilvl w:val="0"/>
          <w:numId w:val="1"/>
        </w:numPr>
        <w:tabs>
          <w:tab w:val="left" w:pos="492"/>
        </w:tabs>
        <w:spacing w:line="237" w:lineRule="auto"/>
        <w:ind w:left="492" w:right="325" w:hanging="354"/>
        <w:jc w:val="both"/>
        <w:rPr>
          <w:sz w:val="24"/>
        </w:rPr>
      </w:pPr>
      <w:r>
        <w:rPr>
          <w:sz w:val="24"/>
        </w:rPr>
        <w:t>Утверд</w:t>
      </w:r>
      <w:r w:rsidR="007654CE">
        <w:rPr>
          <w:sz w:val="24"/>
        </w:rPr>
        <w:t>ит</w:t>
      </w:r>
      <w:r>
        <w:rPr>
          <w:sz w:val="24"/>
        </w:rPr>
        <w:t>ь дату проведения праздника, посвя</w:t>
      </w:r>
      <w:r w:rsidR="007654CE">
        <w:rPr>
          <w:sz w:val="24"/>
        </w:rPr>
        <w:t>щенного</w:t>
      </w:r>
      <w:r>
        <w:rPr>
          <w:sz w:val="24"/>
        </w:rPr>
        <w:t xml:space="preserve"> Дню матери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 w:rsidR="007654CE">
        <w:rPr>
          <w:sz w:val="24"/>
        </w:rPr>
        <w:t>28</w:t>
      </w:r>
      <w:r>
        <w:rPr>
          <w:sz w:val="24"/>
        </w:rPr>
        <w:t>.11.202</w:t>
      </w:r>
      <w:r w:rsidR="007654CE">
        <w:rPr>
          <w:sz w:val="24"/>
        </w:rPr>
        <w:t>5</w:t>
      </w:r>
      <w:r>
        <w:rPr>
          <w:sz w:val="24"/>
        </w:rPr>
        <w:t xml:space="preserve"> года). Назначить ответ</w:t>
      </w:r>
      <w:r w:rsidR="007654CE">
        <w:rPr>
          <w:sz w:val="24"/>
        </w:rPr>
        <w:t>с</w:t>
      </w:r>
      <w:r>
        <w:rPr>
          <w:sz w:val="24"/>
        </w:rPr>
        <w:t>твенную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проведение мероприятия </w:t>
      </w:r>
      <w:proofErr w:type="spellStart"/>
      <w:r w:rsidR="007654CE">
        <w:rPr>
          <w:sz w:val="24"/>
        </w:rPr>
        <w:t>Вернигорову</w:t>
      </w:r>
      <w:proofErr w:type="spellEnd"/>
      <w:r w:rsidR="007654CE">
        <w:rPr>
          <w:sz w:val="24"/>
        </w:rPr>
        <w:t xml:space="preserve"> </w:t>
      </w:r>
      <w:r w:rsidR="003C0C5B">
        <w:rPr>
          <w:sz w:val="24"/>
        </w:rPr>
        <w:t>Т</w:t>
      </w:r>
      <w:r w:rsidR="007654CE">
        <w:rPr>
          <w:sz w:val="24"/>
        </w:rPr>
        <w:t>.А.</w:t>
      </w:r>
    </w:p>
    <w:p w14:paraId="396CEC08" w14:textId="77777777" w:rsidR="00237520" w:rsidRDefault="00237520">
      <w:pPr>
        <w:pStyle w:val="a3"/>
        <w:rPr>
          <w:sz w:val="20"/>
        </w:rPr>
      </w:pPr>
    </w:p>
    <w:p w14:paraId="22A7B5F1" w14:textId="77777777" w:rsidR="00237520" w:rsidRDefault="00237520">
      <w:pPr>
        <w:pStyle w:val="a3"/>
        <w:rPr>
          <w:sz w:val="20"/>
        </w:rPr>
      </w:pPr>
    </w:p>
    <w:p w14:paraId="16FB9986" w14:textId="77777777" w:rsidR="00237520" w:rsidRDefault="00237520">
      <w:pPr>
        <w:pStyle w:val="a3"/>
        <w:rPr>
          <w:sz w:val="20"/>
        </w:rPr>
        <w:sectPr w:rsidR="00237520">
          <w:pgSz w:w="11900" w:h="16840"/>
          <w:pgMar w:top="640" w:right="708" w:bottom="280" w:left="1700" w:header="720" w:footer="720" w:gutter="0"/>
          <w:cols w:space="720"/>
        </w:sectPr>
      </w:pPr>
    </w:p>
    <w:p w14:paraId="4D3D5B48" w14:textId="0F9F479C" w:rsidR="00237520" w:rsidRDefault="00000000">
      <w:pPr>
        <w:pStyle w:val="a3"/>
        <w:spacing w:before="90" w:line="357" w:lineRule="auto"/>
        <w:ind w:left="1977" w:hanging="3"/>
      </w:pPr>
      <w:r>
        <w:rPr>
          <w:spacing w:val="-2"/>
        </w:rPr>
        <w:t>Председатель</w:t>
      </w:r>
      <w:r>
        <w:rPr>
          <w:spacing w:val="-7"/>
        </w:rPr>
        <w:t xml:space="preserve"> </w:t>
      </w:r>
      <w:r>
        <w:rPr>
          <w:spacing w:val="-2"/>
        </w:rPr>
        <w:t>ШВР Секретарь</w:t>
      </w:r>
    </w:p>
    <w:p w14:paraId="45E3BC70" w14:textId="77441434" w:rsidR="00237520" w:rsidRDefault="00000000">
      <w:pPr>
        <w:pStyle w:val="a3"/>
        <w:spacing w:before="97" w:line="357" w:lineRule="auto"/>
        <w:ind w:left="1665" w:right="2131" w:hanging="11"/>
      </w:pPr>
      <w:r>
        <w:br w:type="column"/>
      </w:r>
      <w:r>
        <w:rPr>
          <w:spacing w:val="-2"/>
        </w:rPr>
        <w:t>И.В.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Толпинская</w:t>
      </w:r>
      <w:proofErr w:type="spellEnd"/>
      <w:r>
        <w:rPr>
          <w:spacing w:val="-2"/>
        </w:rPr>
        <w:t xml:space="preserve"> </w:t>
      </w:r>
    </w:p>
    <w:sectPr w:rsidR="00237520">
      <w:type w:val="continuous"/>
      <w:pgSz w:w="11900" w:h="16840"/>
      <w:pgMar w:top="640" w:right="708" w:bottom="280" w:left="1700" w:header="720" w:footer="720" w:gutter="0"/>
      <w:cols w:num="2" w:space="720" w:equalWidth="0">
        <w:col w:w="3959" w:space="40"/>
        <w:col w:w="54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01FD"/>
    <w:multiLevelType w:val="hybridMultilevel"/>
    <w:tmpl w:val="10D4D3D2"/>
    <w:lvl w:ilvl="0" w:tplc="96269E74">
      <w:start w:val="1"/>
      <w:numFmt w:val="decimal"/>
      <w:lvlText w:val="%1."/>
      <w:lvlJc w:val="left"/>
      <w:pPr>
        <w:ind w:left="465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46A10F2">
      <w:numFmt w:val="bullet"/>
      <w:lvlText w:val="•"/>
      <w:lvlJc w:val="left"/>
      <w:pPr>
        <w:ind w:left="1363" w:hanging="315"/>
      </w:pPr>
      <w:rPr>
        <w:rFonts w:hint="default"/>
        <w:lang w:val="ru-RU" w:eastAsia="en-US" w:bidi="ar-SA"/>
      </w:rPr>
    </w:lvl>
    <w:lvl w:ilvl="2" w:tplc="8B84B67A">
      <w:numFmt w:val="bullet"/>
      <w:lvlText w:val="•"/>
      <w:lvlJc w:val="left"/>
      <w:pPr>
        <w:ind w:left="2266" w:hanging="315"/>
      </w:pPr>
      <w:rPr>
        <w:rFonts w:hint="default"/>
        <w:lang w:val="ru-RU" w:eastAsia="en-US" w:bidi="ar-SA"/>
      </w:rPr>
    </w:lvl>
    <w:lvl w:ilvl="3" w:tplc="EEFCFAE0">
      <w:numFmt w:val="bullet"/>
      <w:lvlText w:val="•"/>
      <w:lvlJc w:val="left"/>
      <w:pPr>
        <w:ind w:left="3169" w:hanging="315"/>
      </w:pPr>
      <w:rPr>
        <w:rFonts w:hint="default"/>
        <w:lang w:val="ru-RU" w:eastAsia="en-US" w:bidi="ar-SA"/>
      </w:rPr>
    </w:lvl>
    <w:lvl w:ilvl="4" w:tplc="05D4D2DA">
      <w:numFmt w:val="bullet"/>
      <w:lvlText w:val="•"/>
      <w:lvlJc w:val="left"/>
      <w:pPr>
        <w:ind w:left="4072" w:hanging="315"/>
      </w:pPr>
      <w:rPr>
        <w:rFonts w:hint="default"/>
        <w:lang w:val="ru-RU" w:eastAsia="en-US" w:bidi="ar-SA"/>
      </w:rPr>
    </w:lvl>
    <w:lvl w:ilvl="5" w:tplc="A88811A2">
      <w:numFmt w:val="bullet"/>
      <w:lvlText w:val="•"/>
      <w:lvlJc w:val="left"/>
      <w:pPr>
        <w:ind w:left="4976" w:hanging="315"/>
      </w:pPr>
      <w:rPr>
        <w:rFonts w:hint="default"/>
        <w:lang w:val="ru-RU" w:eastAsia="en-US" w:bidi="ar-SA"/>
      </w:rPr>
    </w:lvl>
    <w:lvl w:ilvl="6" w:tplc="D49029AE">
      <w:numFmt w:val="bullet"/>
      <w:lvlText w:val="•"/>
      <w:lvlJc w:val="left"/>
      <w:pPr>
        <w:ind w:left="5879" w:hanging="315"/>
      </w:pPr>
      <w:rPr>
        <w:rFonts w:hint="default"/>
        <w:lang w:val="ru-RU" w:eastAsia="en-US" w:bidi="ar-SA"/>
      </w:rPr>
    </w:lvl>
    <w:lvl w:ilvl="7" w:tplc="79961626">
      <w:numFmt w:val="bullet"/>
      <w:lvlText w:val="•"/>
      <w:lvlJc w:val="left"/>
      <w:pPr>
        <w:ind w:left="6782" w:hanging="315"/>
      </w:pPr>
      <w:rPr>
        <w:rFonts w:hint="default"/>
        <w:lang w:val="ru-RU" w:eastAsia="en-US" w:bidi="ar-SA"/>
      </w:rPr>
    </w:lvl>
    <w:lvl w:ilvl="8" w:tplc="2856F41C">
      <w:numFmt w:val="bullet"/>
      <w:lvlText w:val="•"/>
      <w:lvlJc w:val="left"/>
      <w:pPr>
        <w:ind w:left="7685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6B0D2136"/>
    <w:multiLevelType w:val="hybridMultilevel"/>
    <w:tmpl w:val="C41E2ABC"/>
    <w:lvl w:ilvl="0" w:tplc="E37485BE">
      <w:start w:val="1"/>
      <w:numFmt w:val="decimal"/>
      <w:lvlText w:val="%1."/>
      <w:lvlJc w:val="left"/>
      <w:pPr>
        <w:ind w:left="506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E82E92C">
      <w:numFmt w:val="bullet"/>
      <w:lvlText w:val="•"/>
      <w:lvlJc w:val="left"/>
      <w:pPr>
        <w:ind w:left="1399" w:hanging="359"/>
      </w:pPr>
      <w:rPr>
        <w:rFonts w:hint="default"/>
        <w:lang w:val="ru-RU" w:eastAsia="en-US" w:bidi="ar-SA"/>
      </w:rPr>
    </w:lvl>
    <w:lvl w:ilvl="2" w:tplc="C3286B60">
      <w:numFmt w:val="bullet"/>
      <w:lvlText w:val="•"/>
      <w:lvlJc w:val="left"/>
      <w:pPr>
        <w:ind w:left="2298" w:hanging="359"/>
      </w:pPr>
      <w:rPr>
        <w:rFonts w:hint="default"/>
        <w:lang w:val="ru-RU" w:eastAsia="en-US" w:bidi="ar-SA"/>
      </w:rPr>
    </w:lvl>
    <w:lvl w:ilvl="3" w:tplc="C3681D1E">
      <w:numFmt w:val="bullet"/>
      <w:lvlText w:val="•"/>
      <w:lvlJc w:val="left"/>
      <w:pPr>
        <w:ind w:left="3197" w:hanging="359"/>
      </w:pPr>
      <w:rPr>
        <w:rFonts w:hint="default"/>
        <w:lang w:val="ru-RU" w:eastAsia="en-US" w:bidi="ar-SA"/>
      </w:rPr>
    </w:lvl>
    <w:lvl w:ilvl="4" w:tplc="77CAFAC4">
      <w:numFmt w:val="bullet"/>
      <w:lvlText w:val="•"/>
      <w:lvlJc w:val="left"/>
      <w:pPr>
        <w:ind w:left="4096" w:hanging="359"/>
      </w:pPr>
      <w:rPr>
        <w:rFonts w:hint="default"/>
        <w:lang w:val="ru-RU" w:eastAsia="en-US" w:bidi="ar-SA"/>
      </w:rPr>
    </w:lvl>
    <w:lvl w:ilvl="5" w:tplc="B52008C8">
      <w:numFmt w:val="bullet"/>
      <w:lvlText w:val="•"/>
      <w:lvlJc w:val="left"/>
      <w:pPr>
        <w:ind w:left="4996" w:hanging="359"/>
      </w:pPr>
      <w:rPr>
        <w:rFonts w:hint="default"/>
        <w:lang w:val="ru-RU" w:eastAsia="en-US" w:bidi="ar-SA"/>
      </w:rPr>
    </w:lvl>
    <w:lvl w:ilvl="6" w:tplc="2BAAA680">
      <w:numFmt w:val="bullet"/>
      <w:lvlText w:val="•"/>
      <w:lvlJc w:val="left"/>
      <w:pPr>
        <w:ind w:left="5895" w:hanging="359"/>
      </w:pPr>
      <w:rPr>
        <w:rFonts w:hint="default"/>
        <w:lang w:val="ru-RU" w:eastAsia="en-US" w:bidi="ar-SA"/>
      </w:rPr>
    </w:lvl>
    <w:lvl w:ilvl="7" w:tplc="25E4FC6A">
      <w:numFmt w:val="bullet"/>
      <w:lvlText w:val="•"/>
      <w:lvlJc w:val="left"/>
      <w:pPr>
        <w:ind w:left="6794" w:hanging="359"/>
      </w:pPr>
      <w:rPr>
        <w:rFonts w:hint="default"/>
        <w:lang w:val="ru-RU" w:eastAsia="en-US" w:bidi="ar-SA"/>
      </w:rPr>
    </w:lvl>
    <w:lvl w:ilvl="8" w:tplc="1928722C">
      <w:numFmt w:val="bullet"/>
      <w:lvlText w:val="•"/>
      <w:lvlJc w:val="left"/>
      <w:pPr>
        <w:ind w:left="7693" w:hanging="359"/>
      </w:pPr>
      <w:rPr>
        <w:rFonts w:hint="default"/>
        <w:lang w:val="ru-RU" w:eastAsia="en-US" w:bidi="ar-SA"/>
      </w:rPr>
    </w:lvl>
  </w:abstractNum>
  <w:num w:numId="1" w16cid:durableId="777069961">
    <w:abstractNumId w:val="1"/>
  </w:num>
  <w:num w:numId="2" w16cid:durableId="22394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520"/>
    <w:rsid w:val="00237520"/>
    <w:rsid w:val="002561C9"/>
    <w:rsid w:val="003C0C5B"/>
    <w:rsid w:val="007654CE"/>
    <w:rsid w:val="007D5218"/>
    <w:rsid w:val="00940B4A"/>
    <w:rsid w:val="00C22119"/>
    <w:rsid w:val="00C5176E"/>
    <w:rsid w:val="00D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469C"/>
  <w15:docId w15:val="{8CC8036E-997D-4F11-9F7D-3502AAC5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464" w:hanging="3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Вернигорова</cp:lastModifiedBy>
  <cp:revision>7</cp:revision>
  <dcterms:created xsi:type="dcterms:W3CDTF">2026-04-24T06:07:00Z</dcterms:created>
  <dcterms:modified xsi:type="dcterms:W3CDTF">2026-04-25T06:47:00Z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3-Heights(TM) PDF Security Shell 4.8.25.2 (http://www.pdf-tools.com)</vt:lpwstr>
  </property>
</Properties>
</file>