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24189" w14:textId="77777777" w:rsidR="001243D7" w:rsidRPr="001243D7" w:rsidRDefault="001243D7" w:rsidP="001243D7">
      <w:pPr>
        <w:widowControl w:val="0"/>
        <w:autoSpaceDE w:val="0"/>
        <w:autoSpaceDN w:val="0"/>
        <w:spacing w:before="68" w:after="0" w:line="275" w:lineRule="exact"/>
        <w:ind w:left="-1" w:right="6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Протокол</w:t>
      </w:r>
    </w:p>
    <w:p w14:paraId="6BA8D83E" w14:textId="77777777" w:rsidR="001243D7" w:rsidRPr="001243D7" w:rsidRDefault="001243D7" w:rsidP="001243D7">
      <w:pPr>
        <w:widowControl w:val="0"/>
        <w:autoSpaceDE w:val="0"/>
        <w:autoSpaceDN w:val="0"/>
        <w:spacing w:after="0" w:line="275" w:lineRule="exact"/>
        <w:ind w:right="1075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заседания</w:t>
      </w:r>
      <w:r w:rsidRPr="001243D7">
        <w:rPr>
          <w:rFonts w:ascii="Times New Roman" w:eastAsia="Times New Roman" w:hAnsi="Times New Roman" w:cs="Times New Roman"/>
          <w:b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Штаба</w:t>
      </w:r>
      <w:r w:rsidRPr="001243D7">
        <w:rPr>
          <w:rFonts w:ascii="Times New Roman" w:eastAsia="Times New Roman" w:hAnsi="Times New Roman" w:cs="Times New Roman"/>
          <w:b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воспитательной</w:t>
      </w:r>
      <w:r w:rsidRPr="001243D7">
        <w:rPr>
          <w:rFonts w:ascii="Times New Roman" w:eastAsia="Times New Roman" w:hAnsi="Times New Roman" w:cs="Times New Roman"/>
          <w:b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b/>
          <w:color w:val="000000"/>
          <w:spacing w:val="-2"/>
          <w:kern w:val="0"/>
          <w:sz w:val="24"/>
          <w:szCs w:val="24"/>
          <w14:ligatures w14:val="none"/>
        </w:rPr>
        <w:t>работы</w:t>
      </w:r>
    </w:p>
    <w:p w14:paraId="26884331" w14:textId="77777777" w:rsidR="001243D7" w:rsidRPr="006C20A8" w:rsidRDefault="001243D7" w:rsidP="001243D7">
      <w:pPr>
        <w:widowControl w:val="0"/>
        <w:tabs>
          <w:tab w:val="left" w:pos="6105"/>
        </w:tabs>
        <w:autoSpaceDE w:val="0"/>
        <w:autoSpaceDN w:val="0"/>
        <w:spacing w:before="268" w:after="0" w:line="240" w:lineRule="auto"/>
        <w:ind w:right="375"/>
        <w:jc w:val="center"/>
        <w:rPr>
          <w:rFonts w:ascii="Times New Roman" w:eastAsia="Times New Roman" w:hAnsi="Times New Roman" w:cs="Times New Roman"/>
          <w:kern w:val="0"/>
          <w:position w:val="1"/>
          <w:sz w:val="24"/>
          <w:szCs w:val="24"/>
          <w14:ligatures w14:val="none"/>
        </w:rPr>
      </w:pPr>
      <w:r w:rsidRPr="006C2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30.08.2025</w:t>
      </w:r>
      <w:r w:rsidRPr="006C20A8">
        <w:rPr>
          <w:rFonts w:ascii="Times New Roman" w:eastAsia="Times New Roman" w:hAnsi="Times New Roman" w:cs="Times New Roman"/>
          <w:spacing w:val="3"/>
          <w:kern w:val="0"/>
          <w:sz w:val="24"/>
          <w:szCs w:val="24"/>
          <w14:ligatures w14:val="none"/>
        </w:rPr>
        <w:t xml:space="preserve"> </w:t>
      </w:r>
      <w:r w:rsidRPr="006C20A8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>г.</w:t>
      </w:r>
      <w:r w:rsidRPr="006C20A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ab/>
      </w:r>
      <w:r w:rsidRPr="006C20A8">
        <w:rPr>
          <w:rFonts w:ascii="Times New Roman" w:eastAsia="Times New Roman" w:hAnsi="Times New Roman" w:cs="Times New Roman"/>
          <w:w w:val="90"/>
          <w:kern w:val="0"/>
          <w:position w:val="1"/>
          <w:sz w:val="24"/>
          <w:szCs w:val="24"/>
          <w14:ligatures w14:val="none"/>
        </w:rPr>
        <w:t>№</w:t>
      </w:r>
      <w:r w:rsidRPr="006C20A8">
        <w:rPr>
          <w:rFonts w:ascii="Times New Roman" w:eastAsia="Times New Roman" w:hAnsi="Times New Roman" w:cs="Times New Roman"/>
          <w:spacing w:val="24"/>
          <w:kern w:val="0"/>
          <w:position w:val="1"/>
          <w:sz w:val="24"/>
          <w:szCs w:val="24"/>
          <w14:ligatures w14:val="none"/>
        </w:rPr>
        <w:t xml:space="preserve"> </w:t>
      </w:r>
      <w:r w:rsidRPr="006C20A8">
        <w:rPr>
          <w:rFonts w:ascii="Times New Roman" w:eastAsia="Times New Roman" w:hAnsi="Times New Roman" w:cs="Times New Roman"/>
          <w:spacing w:val="-10"/>
          <w:kern w:val="0"/>
          <w:position w:val="1"/>
          <w:sz w:val="24"/>
          <w:szCs w:val="24"/>
          <w14:ligatures w14:val="none"/>
        </w:rPr>
        <w:t>1</w:t>
      </w:r>
    </w:p>
    <w:p w14:paraId="54866978" w14:textId="77777777" w:rsidR="001243D7" w:rsidRPr="001243D7" w:rsidRDefault="001243D7" w:rsidP="001243D7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389030D" w14:textId="193C9DCA" w:rsidR="001243D7" w:rsidRPr="001243D7" w:rsidRDefault="001243D7" w:rsidP="00804E6C">
      <w:pPr>
        <w:widowControl w:val="0"/>
        <w:autoSpaceDE w:val="0"/>
        <w:autoSpaceDN w:val="0"/>
        <w:spacing w:after="0" w:line="235" w:lineRule="auto"/>
        <w:ind w:right="7504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Присутство</w:t>
      </w:r>
      <w:r w:rsidR="00804E6C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ва</w:t>
      </w:r>
      <w:r w:rsidRPr="001243D7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ли:</w:t>
      </w:r>
    </w:p>
    <w:p w14:paraId="7A46D71F" w14:textId="77777777" w:rsidR="001243D7" w:rsidRDefault="001243D7" w:rsidP="00804E6C">
      <w:pPr>
        <w:widowControl w:val="0"/>
        <w:autoSpaceDE w:val="0"/>
        <w:autoSpaceDN w:val="0"/>
        <w:spacing w:after="0" w:line="235" w:lineRule="auto"/>
        <w:ind w:right="7504"/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</w:pPr>
      <w:proofErr w:type="spellStart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Толпинская</w:t>
      </w:r>
      <w:proofErr w:type="spellEnd"/>
      <w:r w:rsidRPr="001243D7">
        <w:rPr>
          <w:rFonts w:ascii="Times New Roman" w:eastAsia="Times New Roman" w:hAnsi="Times New Roman" w:cs="Times New Roman"/>
          <w:color w:val="000000"/>
          <w:spacing w:val="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И.В.</w:t>
      </w:r>
    </w:p>
    <w:p w14:paraId="002D4B0A" w14:textId="6F2D4EC7" w:rsidR="006C20A8" w:rsidRPr="001243D7" w:rsidRDefault="006C20A8" w:rsidP="00804E6C">
      <w:pPr>
        <w:widowControl w:val="0"/>
        <w:autoSpaceDE w:val="0"/>
        <w:autoSpaceDN w:val="0"/>
        <w:spacing w:after="0" w:line="235" w:lineRule="auto"/>
        <w:ind w:right="750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Старкина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Н.А.</w:t>
      </w:r>
    </w:p>
    <w:p w14:paraId="478C2BC1" w14:textId="5CC5A9D6" w:rsidR="001243D7" w:rsidRPr="001243D7" w:rsidRDefault="001243D7" w:rsidP="00804E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Вернигорова Т.А.</w:t>
      </w:r>
    </w:p>
    <w:p w14:paraId="69AAFED9" w14:textId="4AAAE24F" w:rsidR="001243D7" w:rsidRPr="001243D7" w:rsidRDefault="001243D7" w:rsidP="00804E6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proofErr w:type="spellStart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Мажинская</w:t>
      </w:r>
      <w:proofErr w:type="spellEnd"/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И.Я.</w:t>
      </w:r>
    </w:p>
    <w:p w14:paraId="6DD026FB" w14:textId="77777777" w:rsidR="001243D7" w:rsidRPr="001243D7" w:rsidRDefault="001243D7" w:rsidP="00804E6C">
      <w:pPr>
        <w:widowControl w:val="0"/>
        <w:autoSpaceDE w:val="0"/>
        <w:autoSpaceDN w:val="0"/>
        <w:spacing w:after="0" w:line="275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Повестка</w:t>
      </w:r>
      <w:r w:rsidRPr="001243D7">
        <w:rPr>
          <w:rFonts w:ascii="Times New Roman" w:eastAsia="Times New Roman" w:hAnsi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заседания:</w:t>
      </w:r>
    </w:p>
    <w:p w14:paraId="65745F8C" w14:textId="77777777" w:rsidR="001243D7" w:rsidRPr="001243D7" w:rsidRDefault="001243D7" w:rsidP="001243D7">
      <w:pPr>
        <w:widowControl w:val="0"/>
        <w:numPr>
          <w:ilvl w:val="0"/>
          <w:numId w:val="2"/>
        </w:numPr>
        <w:tabs>
          <w:tab w:val="left" w:pos="546"/>
        </w:tabs>
        <w:autoSpaceDE w:val="0"/>
        <w:autoSpaceDN w:val="0"/>
        <w:spacing w:after="0" w:line="273" w:lineRule="exact"/>
        <w:ind w:hanging="283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Нормативно-правовая</w:t>
      </w:r>
      <w:r w:rsidRPr="001243D7">
        <w:rPr>
          <w:rFonts w:ascii="Times New Roman" w:eastAsia="Times New Roman" w:hAnsi="Times New Roman" w:cs="Times New Roman"/>
          <w:color w:val="000000"/>
          <w:spacing w:val="-1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база</w:t>
      </w:r>
      <w:r w:rsidRPr="001243D7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деятельности</w:t>
      </w:r>
      <w:r w:rsidRPr="001243D7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ШВР.</w:t>
      </w:r>
    </w:p>
    <w:p w14:paraId="3C825B25" w14:textId="77777777" w:rsidR="001243D7" w:rsidRPr="001243D7" w:rsidRDefault="001243D7" w:rsidP="001243D7">
      <w:pPr>
        <w:widowControl w:val="0"/>
        <w:numPr>
          <w:ilvl w:val="0"/>
          <w:numId w:val="2"/>
        </w:numPr>
        <w:tabs>
          <w:tab w:val="left" w:pos="545"/>
        </w:tabs>
        <w:autoSpaceDE w:val="0"/>
        <w:autoSpaceDN w:val="0"/>
        <w:spacing w:after="0" w:line="273" w:lineRule="exact"/>
        <w:ind w:left="545" w:hanging="281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Рассмотрение</w:t>
      </w:r>
      <w:r w:rsidRPr="001243D7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плана</w:t>
      </w:r>
      <w:r w:rsidRPr="001243D7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работы</w:t>
      </w:r>
      <w:r w:rsidRPr="001243D7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ШВР</w:t>
      </w:r>
      <w:r w:rsidRPr="001243D7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</w:t>
      </w:r>
      <w:r w:rsidRPr="001243D7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2025-2026 учебный</w:t>
      </w:r>
      <w:r w:rsidRPr="001243D7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год.</w:t>
      </w:r>
    </w:p>
    <w:p w14:paraId="6FEF79BF" w14:textId="77777777" w:rsidR="001243D7" w:rsidRPr="001243D7" w:rsidRDefault="001243D7" w:rsidP="001243D7">
      <w:pPr>
        <w:widowControl w:val="0"/>
        <w:numPr>
          <w:ilvl w:val="0"/>
          <w:numId w:val="2"/>
        </w:numPr>
        <w:tabs>
          <w:tab w:val="left" w:pos="544"/>
          <w:tab w:val="left" w:pos="625"/>
        </w:tabs>
        <w:autoSpaceDE w:val="0"/>
        <w:autoSpaceDN w:val="0"/>
        <w:spacing w:after="0" w:line="244" w:lineRule="auto"/>
        <w:ind w:left="625" w:right="508" w:hanging="35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Рассмотрение</w:t>
      </w:r>
      <w:r w:rsidRPr="001243D7">
        <w:rPr>
          <w:rFonts w:ascii="Times New Roman" w:eastAsia="Times New Roman" w:hAnsi="Times New Roman" w:cs="Times New Roman"/>
          <w:color w:val="000000"/>
          <w:spacing w:val="5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плана</w:t>
      </w:r>
      <w:r w:rsidRPr="001243D7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работы</w:t>
      </w:r>
      <w:r w:rsidRPr="001243D7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ШМО</w:t>
      </w:r>
      <w:r w:rsidRPr="001243D7">
        <w:rPr>
          <w:rFonts w:ascii="Times New Roman" w:eastAsia="Times New Roman" w:hAnsi="Times New Roman" w:cs="Times New Roman"/>
          <w:color w:val="000000"/>
          <w:spacing w:val="-6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классных руководителей</w:t>
      </w:r>
      <w:r w:rsidRPr="001243D7">
        <w:rPr>
          <w:rFonts w:ascii="Times New Roman" w:eastAsia="Times New Roman" w:hAnsi="Times New Roman" w:cs="Times New Roman"/>
          <w:color w:val="000000"/>
          <w:spacing w:val="1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</w:t>
      </w:r>
      <w:r w:rsidRPr="001243D7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2025-2026</w:t>
      </w:r>
      <w:r w:rsidRPr="001243D7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учебный </w:t>
      </w:r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год.</w:t>
      </w:r>
    </w:p>
    <w:p w14:paraId="49C632D5" w14:textId="77777777" w:rsidR="00804E6C" w:rsidRDefault="001243D7" w:rsidP="00804E6C">
      <w:pPr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after="0" w:line="260" w:lineRule="exact"/>
        <w:ind w:left="537" w:hanging="27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Выявление</w:t>
      </w:r>
      <w:r w:rsidRPr="001243D7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проблемных</w:t>
      </w:r>
      <w:r w:rsidRPr="001243D7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обучающихся,</w:t>
      </w:r>
      <w:r w:rsidRPr="001243D7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семей,</w:t>
      </w:r>
      <w:r w:rsidRPr="001243D7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формирование банка</w:t>
      </w:r>
      <w:r w:rsidRPr="001243D7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>данных.</w:t>
      </w:r>
    </w:p>
    <w:p w14:paraId="1D7C3380" w14:textId="1A730652" w:rsidR="001243D7" w:rsidRPr="00804E6C" w:rsidRDefault="001243D7" w:rsidP="00804E6C">
      <w:pPr>
        <w:widowControl w:val="0"/>
        <w:tabs>
          <w:tab w:val="left" w:pos="537"/>
        </w:tabs>
        <w:autoSpaceDE w:val="0"/>
        <w:autoSpaceDN w:val="0"/>
        <w:spacing w:after="0" w:line="260" w:lineRule="exact"/>
        <w:ind w:left="537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04E6C">
        <w:rPr>
          <w:rFonts w:ascii="Times New Roman" w:eastAsia="Times New Roman" w:hAnsi="Times New Roman" w:cs="Times New Roman"/>
          <w:b/>
          <w:bCs/>
          <w:color w:val="000000"/>
          <w:spacing w:val="-2"/>
          <w:kern w:val="0"/>
          <w:sz w:val="24"/>
          <w:szCs w:val="24"/>
          <w14:ligatures w14:val="none"/>
        </w:rPr>
        <w:t>Слушали:</w:t>
      </w:r>
    </w:p>
    <w:p w14:paraId="40D07FAE" w14:textId="77777777" w:rsidR="001243D7" w:rsidRPr="001243D7" w:rsidRDefault="001243D7" w:rsidP="001243D7">
      <w:pPr>
        <w:widowControl w:val="0"/>
        <w:autoSpaceDE w:val="0"/>
        <w:autoSpaceDN w:val="0"/>
        <w:spacing w:after="0" w:line="237" w:lineRule="auto"/>
        <w:ind w:left="124" w:hanging="4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04E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По первому вопросу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советника директора по</w:t>
      </w:r>
      <w:r w:rsidRPr="001243D7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воспитанию и взаимодействию</w:t>
      </w:r>
      <w:r w:rsidRPr="001243D7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 детскими общественными объединениями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proofErr w:type="spellStart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Вернигорову</w:t>
      </w:r>
      <w:proofErr w:type="spellEnd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Т.А. На основании федерального проекта</w:t>
      </w:r>
    </w:p>
    <w:p w14:paraId="19BF094F" w14:textId="77777777" w:rsidR="001243D7" w:rsidRPr="001243D7" w:rsidRDefault="001243D7" w:rsidP="001243D7">
      <w:pPr>
        <w:widowControl w:val="0"/>
        <w:autoSpaceDE w:val="0"/>
        <w:autoSpaceDN w:val="0"/>
        <w:spacing w:before="3" w:after="0" w:line="240" w:lineRule="auto"/>
        <w:ind w:left="127" w:firstLine="5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«Патриотическое воспитание граждан Российской</w:t>
      </w:r>
      <w:r w:rsidRPr="001243D7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Федерации» в соответствии</w:t>
      </w:r>
      <w:r w:rsidRPr="001243D7">
        <w:rPr>
          <w:rFonts w:ascii="Times New Roman" w:eastAsia="Times New Roman" w:hAnsi="Times New Roman" w:cs="Times New Roman"/>
          <w:color w:val="000000"/>
          <w:spacing w:val="3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планом мероприятий по реализации Стратегии развития воспитания в</w:t>
      </w:r>
      <w:r w:rsidRPr="001243D7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2021-2025 годах, утвержденного</w:t>
      </w:r>
      <w:r w:rsidRPr="001243D7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распоряжением</w:t>
      </w:r>
      <w:r w:rsidRPr="001243D7">
        <w:rPr>
          <w:rFonts w:ascii="Times New Roman" w:eastAsia="Times New Roman" w:hAnsi="Times New Roman" w:cs="Times New Roman"/>
          <w:color w:val="000000"/>
          <w:spacing w:val="7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Правительства</w:t>
      </w:r>
      <w:r w:rsidRPr="001243D7">
        <w:rPr>
          <w:rFonts w:ascii="Times New Roman" w:eastAsia="Times New Roman" w:hAnsi="Times New Roman" w:cs="Times New Roman"/>
          <w:color w:val="000000"/>
          <w:spacing w:val="11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Российской</w:t>
      </w:r>
      <w:r w:rsidRPr="001243D7">
        <w:rPr>
          <w:rFonts w:ascii="Times New Roman" w:eastAsia="Times New Roman" w:hAnsi="Times New Roman" w:cs="Times New Roman"/>
          <w:color w:val="000000"/>
          <w:spacing w:val="6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Федерации от</w:t>
      </w:r>
      <w:r w:rsidRPr="001243D7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12</w:t>
      </w:r>
      <w:r w:rsidRPr="001243D7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ноября</w:t>
      </w:r>
      <w:r w:rsidRPr="001243D7">
        <w:rPr>
          <w:rFonts w:ascii="Times New Roman" w:eastAsia="Times New Roman" w:hAnsi="Times New Roman" w:cs="Times New Roman"/>
          <w:color w:val="000000"/>
          <w:spacing w:val="-11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 w:rsidRPr="001243D7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г.</w:t>
      </w:r>
    </w:p>
    <w:p w14:paraId="50D4E008" w14:textId="77777777" w:rsidR="001243D7" w:rsidRPr="001243D7" w:rsidRDefault="001243D7" w:rsidP="001243D7">
      <w:pPr>
        <w:widowControl w:val="0"/>
        <w:autoSpaceDE w:val="0"/>
        <w:autoSpaceDN w:val="0"/>
        <w:spacing w:after="0" w:line="242" w:lineRule="auto"/>
        <w:ind w:left="126" w:right="20" w:firstLine="9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N.</w:t>
      </w:r>
      <w:r w:rsidRPr="001243D7">
        <w:rPr>
          <w:rFonts w:ascii="Times New Roman" w:eastAsia="Times New Roman" w:hAnsi="Times New Roman" w:cs="Times New Roman"/>
          <w:color w:val="000000"/>
          <w:spacing w:val="-3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2945, в целях координации</w:t>
      </w:r>
      <w:r w:rsidRPr="001243D7">
        <w:rPr>
          <w:rFonts w:ascii="Times New Roman" w:eastAsia="Times New Roman" w:hAnsi="Times New Roman" w:cs="Times New Roman"/>
          <w:color w:val="000000"/>
          <w:spacing w:val="38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воспитательной работы, патриотического воспитания обучающихся,</w:t>
      </w:r>
      <w:r w:rsidRPr="001243D7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профилактики</w:t>
      </w:r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правонарушений</w:t>
      </w:r>
      <w:r w:rsidRPr="001243D7">
        <w:rPr>
          <w:rFonts w:ascii="Times New Roman" w:eastAsia="Times New Roman" w:hAnsi="Times New Roman" w:cs="Times New Roman"/>
          <w:color w:val="000000"/>
          <w:spacing w:val="-9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среди</w:t>
      </w:r>
      <w:r w:rsidRPr="001243D7">
        <w:rPr>
          <w:rFonts w:ascii="Times New Roman" w:eastAsia="Times New Roman" w:hAnsi="Times New Roman" w:cs="Times New Roman"/>
          <w:color w:val="000000"/>
          <w:spacing w:val="-8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несовершеннолетних,</w:t>
      </w:r>
      <w:r w:rsidRPr="001243D7">
        <w:rPr>
          <w:rFonts w:ascii="Times New Roman" w:eastAsia="Times New Roman" w:hAnsi="Times New Roman" w:cs="Times New Roman"/>
          <w:color w:val="000000"/>
          <w:spacing w:val="-1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формирования общепринятых</w:t>
      </w:r>
      <w:r w:rsidRPr="001243D7">
        <w:rPr>
          <w:rFonts w:ascii="Times New Roman" w:eastAsia="Times New Roman" w:hAnsi="Times New Roman" w:cs="Times New Roman"/>
          <w:color w:val="000000"/>
          <w:spacing w:val="36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норм культуры поведения, пропаганды здорового образа жизни создан ШВР. Вернигорова Т.А. познакомила членов ШВР с</w:t>
      </w:r>
      <w:r w:rsidRPr="001243D7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нормативно-правовой</w:t>
      </w:r>
      <w:r w:rsidRPr="001243D7">
        <w:rPr>
          <w:rFonts w:ascii="Times New Roman" w:eastAsia="Times New Roman" w:hAnsi="Times New Roman" w:cs="Times New Roman"/>
          <w:color w:val="000000"/>
          <w:spacing w:val="-7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базой, регламентирующей деятельность Штаба воспитательной работы в образовательных </w:t>
      </w:r>
      <w:r w:rsidRPr="001243D7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>организациях.</w:t>
      </w:r>
    </w:p>
    <w:p w14:paraId="11A385ED" w14:textId="77777777" w:rsidR="001243D7" w:rsidRPr="001243D7" w:rsidRDefault="001243D7" w:rsidP="001243D7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955819B" w14:textId="77777777" w:rsidR="001243D7" w:rsidRPr="001243D7" w:rsidRDefault="001243D7" w:rsidP="001243D7">
      <w:pPr>
        <w:widowControl w:val="0"/>
        <w:autoSpaceDE w:val="0"/>
        <w:autoSpaceDN w:val="0"/>
        <w:spacing w:after="0" w:line="230" w:lineRule="auto"/>
        <w:ind w:left="133" w:firstLine="2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804E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По</w:t>
      </w:r>
      <w:r w:rsidRPr="00804E6C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14:ligatures w14:val="none"/>
        </w:rPr>
        <w:t xml:space="preserve"> </w:t>
      </w:r>
      <w:r w:rsidRPr="00804E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второму</w:t>
      </w:r>
      <w:r w:rsidRPr="00804E6C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14:ligatures w14:val="none"/>
        </w:rPr>
        <w:t xml:space="preserve"> </w:t>
      </w:r>
      <w:r w:rsidRPr="00804E6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вопросу</w:t>
      </w:r>
      <w:r w:rsidRPr="001243D7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14:ligatures w14:val="none"/>
        </w:rPr>
        <w:t xml:space="preserve"> </w:t>
      </w:r>
      <w:proofErr w:type="spellStart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Вернигорову</w:t>
      </w:r>
      <w:proofErr w:type="spellEnd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Т.А.</w:t>
      </w:r>
      <w:r w:rsidRPr="001243D7">
        <w:rPr>
          <w:rFonts w:ascii="Times New Roman" w:eastAsia="Times New Roman" w:hAnsi="Times New Roman" w:cs="Times New Roman"/>
          <w:color w:val="000000"/>
          <w:spacing w:val="76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</w:t>
      </w:r>
      <w:r w:rsidRPr="001243D7">
        <w:rPr>
          <w:rFonts w:ascii="Times New Roman" w:eastAsia="Times New Roman" w:hAnsi="Times New Roman" w:cs="Times New Roman"/>
          <w:color w:val="000000"/>
          <w:spacing w:val="76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предложением</w:t>
      </w:r>
      <w:r w:rsidRPr="001243D7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плана</w:t>
      </w:r>
      <w:r w:rsidRPr="001243D7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Штаба</w:t>
      </w:r>
      <w:r w:rsidRPr="001243D7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воспитательной работы на 2025-2026 год.</w:t>
      </w:r>
    </w:p>
    <w:p w14:paraId="44E9D776" w14:textId="4F256B65" w:rsidR="001243D7" w:rsidRPr="001243D7" w:rsidRDefault="00804E6C" w:rsidP="00804E6C">
      <w:pPr>
        <w:widowControl w:val="0"/>
        <w:autoSpaceDE w:val="0"/>
        <w:autoSpaceDN w:val="0"/>
        <w:spacing w:after="0" w:line="240" w:lineRule="auto"/>
        <w:ind w:right="27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</w:t>
      </w:r>
      <w:r w:rsidR="001243D7" w:rsidRPr="001243D7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По третьему вопросу </w:t>
      </w:r>
      <w:r w:rsidR="001243D7"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педагога-психолога </w:t>
      </w:r>
      <w:proofErr w:type="spellStart"/>
      <w:r w:rsidR="001243D7"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Старкину</w:t>
      </w:r>
      <w:proofErr w:type="spellEnd"/>
      <w:r w:rsidR="001243D7"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Н.А., которая представила алгоритм сбора информации при составления социального паспорта школы. Была представлена дополненная форма социального паспорта школы.</w:t>
      </w:r>
    </w:p>
    <w:p w14:paraId="59FB9B9D" w14:textId="77777777" w:rsidR="001243D7" w:rsidRPr="001243D7" w:rsidRDefault="001243D7" w:rsidP="001243D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248DB665" w14:textId="77777777" w:rsidR="001243D7" w:rsidRPr="001243D7" w:rsidRDefault="001243D7" w:rsidP="001243D7">
      <w:pPr>
        <w:widowControl w:val="0"/>
        <w:autoSpaceDE w:val="0"/>
        <w:autoSpaceDN w:val="0"/>
        <w:spacing w:after="0" w:line="271" w:lineRule="exact"/>
        <w:ind w:left="256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b/>
          <w:bCs/>
          <w:color w:val="000000"/>
          <w:spacing w:val="-2"/>
          <w:w w:val="110"/>
          <w:kern w:val="0"/>
          <w:sz w:val="24"/>
          <w:szCs w:val="24"/>
          <w14:ligatures w14:val="none"/>
        </w:rPr>
        <w:t>Решили:</w:t>
      </w:r>
    </w:p>
    <w:p w14:paraId="6B9B0ACB" w14:textId="77777777" w:rsidR="001243D7" w:rsidRPr="001243D7" w:rsidRDefault="001243D7" w:rsidP="001243D7">
      <w:pPr>
        <w:widowControl w:val="0"/>
        <w:numPr>
          <w:ilvl w:val="0"/>
          <w:numId w:val="1"/>
        </w:numPr>
        <w:tabs>
          <w:tab w:val="left" w:pos="615"/>
        </w:tabs>
        <w:autoSpaceDE w:val="0"/>
        <w:autoSpaceDN w:val="0"/>
        <w:spacing w:after="0" w:line="244" w:lineRule="auto"/>
        <w:ind w:right="243" w:hanging="36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При планировании работы Штаба воспитательной работы руководствоваться федеральными и региональными нормативно-правовыми документами, Положением Штаба воспитательной работы МБОУ </w:t>
      </w:r>
      <w:proofErr w:type="spellStart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Штейнгардтовской</w:t>
      </w:r>
      <w:proofErr w:type="spellEnd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ООШ.</w:t>
      </w:r>
    </w:p>
    <w:p w14:paraId="35FA003D" w14:textId="77777777" w:rsidR="001243D7" w:rsidRPr="001243D7" w:rsidRDefault="001243D7" w:rsidP="001243D7">
      <w:pPr>
        <w:widowControl w:val="0"/>
        <w:numPr>
          <w:ilvl w:val="0"/>
          <w:numId w:val="1"/>
        </w:numPr>
        <w:tabs>
          <w:tab w:val="left" w:pos="495"/>
        </w:tabs>
        <w:autoSpaceDE w:val="0"/>
        <w:autoSpaceDN w:val="0"/>
        <w:spacing w:after="0" w:line="266" w:lineRule="exact"/>
        <w:ind w:left="495" w:hanging="23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Рекомендовать</w:t>
      </w:r>
      <w:r w:rsidRPr="001243D7">
        <w:rPr>
          <w:rFonts w:ascii="Times New Roman" w:eastAsia="Times New Roman" w:hAnsi="Times New Roman" w:cs="Times New Roman"/>
          <w:color w:val="000000"/>
          <w:spacing w:val="17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</w:t>
      </w:r>
      <w:r w:rsidRPr="001243D7">
        <w:rPr>
          <w:rFonts w:ascii="Times New Roman" w:eastAsia="Times New Roman" w:hAnsi="Times New Roman" w:cs="Times New Roman"/>
          <w:color w:val="000000"/>
          <w:spacing w:val="3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утверждению план</w:t>
      </w:r>
      <w:r w:rsidRPr="001243D7">
        <w:rPr>
          <w:rFonts w:ascii="Times New Roman" w:eastAsia="Times New Roman" w:hAnsi="Times New Roman" w:cs="Times New Roman"/>
          <w:color w:val="000000"/>
          <w:spacing w:val="-1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Штаба</w:t>
      </w:r>
      <w:r w:rsidRPr="001243D7">
        <w:rPr>
          <w:rFonts w:ascii="Times New Roman" w:eastAsia="Times New Roman" w:hAnsi="Times New Roman" w:cs="Times New Roman"/>
          <w:color w:val="000000"/>
          <w:spacing w:val="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воспитательной</w:t>
      </w:r>
      <w:r w:rsidRPr="001243D7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работы</w:t>
      </w:r>
      <w:r w:rsidRPr="001243D7">
        <w:rPr>
          <w:rFonts w:ascii="Times New Roman" w:eastAsia="Times New Roman" w:hAnsi="Times New Roman" w:cs="Times New Roman"/>
          <w:color w:val="000000"/>
          <w:spacing w:val="-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на</w:t>
      </w:r>
      <w:r w:rsidRPr="001243D7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2025-2026</w:t>
      </w:r>
      <w:r w:rsidRPr="001243D7">
        <w:rPr>
          <w:rFonts w:ascii="Times New Roman" w:eastAsia="Times New Roman" w:hAnsi="Times New Roman" w:cs="Times New Roman"/>
          <w:color w:val="000000"/>
          <w:spacing w:val="13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spacing w:val="-4"/>
          <w:kern w:val="0"/>
          <w:sz w:val="24"/>
          <w:szCs w:val="24"/>
          <w14:ligatures w14:val="none"/>
        </w:rPr>
        <w:t>год.</w:t>
      </w:r>
    </w:p>
    <w:p w14:paraId="52E7EC9D" w14:textId="77777777" w:rsidR="001243D7" w:rsidRPr="001243D7" w:rsidRDefault="001243D7" w:rsidP="001243D7">
      <w:pPr>
        <w:widowControl w:val="0"/>
        <w:numPr>
          <w:ilvl w:val="0"/>
          <w:numId w:val="1"/>
        </w:numPr>
        <w:tabs>
          <w:tab w:val="left" w:pos="616"/>
        </w:tabs>
        <w:autoSpaceDE w:val="0"/>
        <w:autoSpaceDN w:val="0"/>
        <w:spacing w:before="2" w:after="0" w:line="237" w:lineRule="auto"/>
        <w:ind w:left="616" w:right="251" w:hanging="35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Классным руководителям в своей работе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использовать рекомендации педагога-психолога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по</w:t>
      </w:r>
      <w:r w:rsidRPr="001243D7">
        <w:rPr>
          <w:rFonts w:ascii="Times New Roman" w:eastAsia="Times New Roman" w:hAnsi="Times New Roman" w:cs="Times New Roman"/>
          <w:color w:val="000000"/>
          <w:spacing w:val="34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сбору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информации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при</w:t>
      </w:r>
      <w:r w:rsidRPr="001243D7">
        <w:rPr>
          <w:rFonts w:ascii="Times New Roman" w:eastAsia="Times New Roman" w:hAnsi="Times New Roman" w:cs="Times New Roman"/>
          <w:color w:val="000000"/>
          <w:spacing w:val="33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составления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социального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паспорта</w:t>
      </w:r>
      <w:r w:rsidRPr="001243D7">
        <w:rPr>
          <w:rFonts w:ascii="Times New Roman" w:eastAsia="Times New Roman" w:hAnsi="Times New Roman" w:cs="Times New Roman"/>
          <w:color w:val="000000"/>
          <w:spacing w:val="40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класса</w:t>
      </w:r>
      <w:r w:rsidRPr="001243D7">
        <w:rPr>
          <w:rFonts w:ascii="Times New Roman" w:eastAsia="Times New Roman" w:hAnsi="Times New Roman" w:cs="Times New Roman"/>
          <w:color w:val="000000"/>
          <w:spacing w:val="32"/>
          <w:kern w:val="0"/>
          <w:sz w:val="24"/>
          <w:szCs w:val="24"/>
          <w14:ligatures w14:val="none"/>
        </w:rPr>
        <w:t xml:space="preserve">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и</w:t>
      </w:r>
    </w:p>
    <w:p w14:paraId="46B1043D" w14:textId="144BF6C5" w:rsidR="001243D7" w:rsidRPr="001243D7" w:rsidRDefault="001243D7" w:rsidP="00804E6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243D7">
        <w:rPr>
          <w:rFonts w:ascii="Times New Roman" w:eastAsia="Times New Roman" w:hAnsi="Times New Roman" w:cs="Times New Roman"/>
          <w:noProof/>
          <w:color w:val="000000"/>
          <w:kern w:val="0"/>
          <w:sz w:val="24"/>
          <w:szCs w:val="24"/>
          <w14:ligatures w14:val="none"/>
        </w:rPr>
        <w:drawing>
          <wp:anchor distT="0" distB="0" distL="0" distR="0" simplePos="0" relativeHeight="251659264" behindDoc="1" locked="0" layoutInCell="1" allowOverlap="1" wp14:anchorId="0FFC8290" wp14:editId="65297F17">
            <wp:simplePos x="0" y="0"/>
            <wp:positionH relativeFrom="page">
              <wp:posOffset>1385129</wp:posOffset>
            </wp:positionH>
            <wp:positionV relativeFrom="paragraph">
              <wp:posOffset>72562</wp:posOffset>
            </wp:positionV>
            <wp:extent cx="471233" cy="73151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233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4E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4.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Педагогу-психологу </w:t>
      </w:r>
      <w:proofErr w:type="spellStart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Старкиной</w:t>
      </w:r>
      <w:proofErr w:type="spellEnd"/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Н.А. оказывать консультативную помощь классным </w:t>
      </w:r>
      <w:r w:rsidR="00804E6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       </w:t>
      </w:r>
      <w:r w:rsidRPr="001243D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руководителем по заполнению социального паспорта класса.</w:t>
      </w:r>
    </w:p>
    <w:p w14:paraId="02B0A5FF" w14:textId="77777777" w:rsidR="0098131F" w:rsidRDefault="0098131F"/>
    <w:sectPr w:rsidR="00981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3044"/>
    <w:multiLevelType w:val="hybridMultilevel"/>
    <w:tmpl w:val="B9D82540"/>
    <w:lvl w:ilvl="0" w:tplc="7C46F286">
      <w:start w:val="1"/>
      <w:numFmt w:val="decimal"/>
      <w:lvlText w:val="%1."/>
      <w:lvlJc w:val="left"/>
      <w:pPr>
        <w:ind w:left="615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C2D63C44">
      <w:numFmt w:val="bullet"/>
      <w:lvlText w:val="•"/>
      <w:lvlJc w:val="left"/>
      <w:pPr>
        <w:ind w:left="1521" w:hanging="363"/>
      </w:pPr>
      <w:rPr>
        <w:rFonts w:hint="default"/>
        <w:lang w:val="ru-RU" w:eastAsia="en-US" w:bidi="ar-SA"/>
      </w:rPr>
    </w:lvl>
    <w:lvl w:ilvl="2" w:tplc="562C568C">
      <w:numFmt w:val="bullet"/>
      <w:lvlText w:val="•"/>
      <w:lvlJc w:val="left"/>
      <w:pPr>
        <w:ind w:left="2422" w:hanging="363"/>
      </w:pPr>
      <w:rPr>
        <w:rFonts w:hint="default"/>
        <w:lang w:val="ru-RU" w:eastAsia="en-US" w:bidi="ar-SA"/>
      </w:rPr>
    </w:lvl>
    <w:lvl w:ilvl="3" w:tplc="93EEBFFC">
      <w:numFmt w:val="bullet"/>
      <w:lvlText w:val="•"/>
      <w:lvlJc w:val="left"/>
      <w:pPr>
        <w:ind w:left="3323" w:hanging="363"/>
      </w:pPr>
      <w:rPr>
        <w:rFonts w:hint="default"/>
        <w:lang w:val="ru-RU" w:eastAsia="en-US" w:bidi="ar-SA"/>
      </w:rPr>
    </w:lvl>
    <w:lvl w:ilvl="4" w:tplc="C5AAC7C4">
      <w:numFmt w:val="bullet"/>
      <w:lvlText w:val="•"/>
      <w:lvlJc w:val="left"/>
      <w:pPr>
        <w:ind w:left="4225" w:hanging="363"/>
      </w:pPr>
      <w:rPr>
        <w:rFonts w:hint="default"/>
        <w:lang w:val="ru-RU" w:eastAsia="en-US" w:bidi="ar-SA"/>
      </w:rPr>
    </w:lvl>
    <w:lvl w:ilvl="5" w:tplc="49B627EC">
      <w:numFmt w:val="bullet"/>
      <w:lvlText w:val="•"/>
      <w:lvlJc w:val="left"/>
      <w:pPr>
        <w:ind w:left="5126" w:hanging="363"/>
      </w:pPr>
      <w:rPr>
        <w:rFonts w:hint="default"/>
        <w:lang w:val="ru-RU" w:eastAsia="en-US" w:bidi="ar-SA"/>
      </w:rPr>
    </w:lvl>
    <w:lvl w:ilvl="6" w:tplc="0AA84488">
      <w:numFmt w:val="bullet"/>
      <w:lvlText w:val="•"/>
      <w:lvlJc w:val="left"/>
      <w:pPr>
        <w:ind w:left="6027" w:hanging="363"/>
      </w:pPr>
      <w:rPr>
        <w:rFonts w:hint="default"/>
        <w:lang w:val="ru-RU" w:eastAsia="en-US" w:bidi="ar-SA"/>
      </w:rPr>
    </w:lvl>
    <w:lvl w:ilvl="7" w:tplc="73F26776">
      <w:numFmt w:val="bullet"/>
      <w:lvlText w:val="•"/>
      <w:lvlJc w:val="left"/>
      <w:pPr>
        <w:ind w:left="6929" w:hanging="363"/>
      </w:pPr>
      <w:rPr>
        <w:rFonts w:hint="default"/>
        <w:lang w:val="ru-RU" w:eastAsia="en-US" w:bidi="ar-SA"/>
      </w:rPr>
    </w:lvl>
    <w:lvl w:ilvl="8" w:tplc="92CC4440">
      <w:numFmt w:val="bullet"/>
      <w:lvlText w:val="•"/>
      <w:lvlJc w:val="left"/>
      <w:pPr>
        <w:ind w:left="7830" w:hanging="363"/>
      </w:pPr>
      <w:rPr>
        <w:rFonts w:hint="default"/>
        <w:lang w:val="ru-RU" w:eastAsia="en-US" w:bidi="ar-SA"/>
      </w:rPr>
    </w:lvl>
  </w:abstractNum>
  <w:abstractNum w:abstractNumId="1" w15:restartNumberingAfterBreak="0">
    <w:nsid w:val="4B693824"/>
    <w:multiLevelType w:val="hybridMultilevel"/>
    <w:tmpl w:val="0F769704"/>
    <w:lvl w:ilvl="0" w:tplc="FE362936">
      <w:start w:val="1"/>
      <w:numFmt w:val="decimal"/>
      <w:lvlText w:val="%1."/>
      <w:lvlJc w:val="left"/>
      <w:pPr>
        <w:ind w:left="54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79121FA0">
      <w:numFmt w:val="bullet"/>
      <w:lvlText w:val="•"/>
      <w:lvlJc w:val="left"/>
      <w:pPr>
        <w:ind w:left="1449" w:hanging="284"/>
      </w:pPr>
      <w:rPr>
        <w:rFonts w:hint="default"/>
        <w:lang w:val="ru-RU" w:eastAsia="en-US" w:bidi="ar-SA"/>
      </w:rPr>
    </w:lvl>
    <w:lvl w:ilvl="2" w:tplc="AFE0C358">
      <w:numFmt w:val="bullet"/>
      <w:lvlText w:val="•"/>
      <w:lvlJc w:val="left"/>
      <w:pPr>
        <w:ind w:left="2358" w:hanging="284"/>
      </w:pPr>
      <w:rPr>
        <w:rFonts w:hint="default"/>
        <w:lang w:val="ru-RU" w:eastAsia="en-US" w:bidi="ar-SA"/>
      </w:rPr>
    </w:lvl>
    <w:lvl w:ilvl="3" w:tplc="A4CC9EE6">
      <w:numFmt w:val="bullet"/>
      <w:lvlText w:val="•"/>
      <w:lvlJc w:val="left"/>
      <w:pPr>
        <w:ind w:left="3267" w:hanging="284"/>
      </w:pPr>
      <w:rPr>
        <w:rFonts w:hint="default"/>
        <w:lang w:val="ru-RU" w:eastAsia="en-US" w:bidi="ar-SA"/>
      </w:rPr>
    </w:lvl>
    <w:lvl w:ilvl="4" w:tplc="52C81CF4">
      <w:numFmt w:val="bullet"/>
      <w:lvlText w:val="•"/>
      <w:lvlJc w:val="left"/>
      <w:pPr>
        <w:ind w:left="4177" w:hanging="284"/>
      </w:pPr>
      <w:rPr>
        <w:rFonts w:hint="default"/>
        <w:lang w:val="ru-RU" w:eastAsia="en-US" w:bidi="ar-SA"/>
      </w:rPr>
    </w:lvl>
    <w:lvl w:ilvl="5" w:tplc="066A80D4">
      <w:numFmt w:val="bullet"/>
      <w:lvlText w:val="•"/>
      <w:lvlJc w:val="left"/>
      <w:pPr>
        <w:ind w:left="5086" w:hanging="284"/>
      </w:pPr>
      <w:rPr>
        <w:rFonts w:hint="default"/>
        <w:lang w:val="ru-RU" w:eastAsia="en-US" w:bidi="ar-SA"/>
      </w:rPr>
    </w:lvl>
    <w:lvl w:ilvl="6" w:tplc="EDF21C26">
      <w:numFmt w:val="bullet"/>
      <w:lvlText w:val="•"/>
      <w:lvlJc w:val="left"/>
      <w:pPr>
        <w:ind w:left="5995" w:hanging="284"/>
      </w:pPr>
      <w:rPr>
        <w:rFonts w:hint="default"/>
        <w:lang w:val="ru-RU" w:eastAsia="en-US" w:bidi="ar-SA"/>
      </w:rPr>
    </w:lvl>
    <w:lvl w:ilvl="7" w:tplc="5BEA971E">
      <w:numFmt w:val="bullet"/>
      <w:lvlText w:val="•"/>
      <w:lvlJc w:val="left"/>
      <w:pPr>
        <w:ind w:left="6905" w:hanging="284"/>
      </w:pPr>
      <w:rPr>
        <w:rFonts w:hint="default"/>
        <w:lang w:val="ru-RU" w:eastAsia="en-US" w:bidi="ar-SA"/>
      </w:rPr>
    </w:lvl>
    <w:lvl w:ilvl="8" w:tplc="FB84A4E4">
      <w:numFmt w:val="bullet"/>
      <w:lvlText w:val="•"/>
      <w:lvlJc w:val="left"/>
      <w:pPr>
        <w:ind w:left="7814" w:hanging="284"/>
      </w:pPr>
      <w:rPr>
        <w:rFonts w:hint="default"/>
        <w:lang w:val="ru-RU" w:eastAsia="en-US" w:bidi="ar-SA"/>
      </w:rPr>
    </w:lvl>
  </w:abstractNum>
  <w:num w:numId="1" w16cid:durableId="1416901289">
    <w:abstractNumId w:val="0"/>
  </w:num>
  <w:num w:numId="2" w16cid:durableId="127166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74"/>
    <w:rsid w:val="000517D5"/>
    <w:rsid w:val="001243D7"/>
    <w:rsid w:val="001B0C0E"/>
    <w:rsid w:val="004F12A4"/>
    <w:rsid w:val="006C20A8"/>
    <w:rsid w:val="00737CDF"/>
    <w:rsid w:val="00804E6C"/>
    <w:rsid w:val="0098131F"/>
    <w:rsid w:val="00DC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1CC5"/>
  <w15:chartTrackingRefBased/>
  <w15:docId w15:val="{DB40FF38-D452-4845-9F23-CAD69607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2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2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2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2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2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2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2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2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2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2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2E7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2E7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2E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2E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2E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2E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2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2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2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2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2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2E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2E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2E7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2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2E7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2E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Вернигорова</dc:creator>
  <cp:keywords/>
  <dc:description/>
  <cp:lastModifiedBy>татьяна Вернигорова</cp:lastModifiedBy>
  <cp:revision>6</cp:revision>
  <dcterms:created xsi:type="dcterms:W3CDTF">2026-04-24T22:53:00Z</dcterms:created>
  <dcterms:modified xsi:type="dcterms:W3CDTF">2026-04-25T06:44:00Z</dcterms:modified>
</cp:coreProperties>
</file>