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3A9" w:rsidRPr="007F43A9" w:rsidRDefault="007F43A9" w:rsidP="007F43A9">
      <w:pPr>
        <w:spacing w:before="150"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7F43A9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Подзарядка для учителя: как педагогу избежать выгорания и научиться получать положительные эмоции</w:t>
      </w:r>
    </w:p>
    <w:p w:rsidR="007F43A9" w:rsidRPr="007F43A9" w:rsidRDefault="007F43A9" w:rsidP="007F43A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43A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1A7238B4" wp14:editId="5A3DAB84">
            <wp:extent cx="5200650" cy="3429000"/>
            <wp:effectExtent l="0" t="0" r="0" b="0"/>
            <wp:docPr id="1" name="Рисунок 1" descr="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3A9" w:rsidRPr="007F43A9" w:rsidRDefault="007F43A9" w:rsidP="007F43A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tooltip="" w:history="1">
        <w:r w:rsidRPr="007F43A9">
          <w:rPr>
            <w:rFonts w:ascii="Arial" w:eastAsia="Times New Roman" w:hAnsi="Arial" w:cs="Arial"/>
            <w:color w:val="999999"/>
            <w:sz w:val="18"/>
            <w:szCs w:val="18"/>
            <w:lang w:eastAsia="ru-RU"/>
          </w:rPr>
          <w:t>1 фото</w:t>
        </w:r>
      </w:hyperlink>
    </w:p>
    <w:p w:rsidR="007F43A9" w:rsidRPr="007F43A9" w:rsidRDefault="007F43A9" w:rsidP="007F43A9">
      <w:pPr>
        <w:spacing w:before="75" w:line="240" w:lineRule="auto"/>
        <w:rPr>
          <w:rFonts w:ascii="Arial" w:eastAsia="Times New Roman" w:hAnsi="Arial" w:cs="Arial"/>
          <w:color w:val="ABABAB"/>
          <w:sz w:val="21"/>
          <w:szCs w:val="21"/>
          <w:lang w:eastAsia="ru-RU"/>
        </w:rPr>
      </w:pPr>
      <w:r w:rsidRPr="007F43A9">
        <w:rPr>
          <w:rFonts w:ascii="Arial" w:eastAsia="Times New Roman" w:hAnsi="Arial" w:cs="Arial"/>
          <w:color w:val="ABABAB"/>
          <w:sz w:val="21"/>
          <w:szCs w:val="21"/>
          <w:lang w:eastAsia="ru-RU"/>
        </w:rPr>
        <w:t xml:space="preserve">Фото: </w:t>
      </w:r>
      <w:proofErr w:type="spellStart"/>
      <w:r w:rsidRPr="007F43A9">
        <w:rPr>
          <w:rFonts w:ascii="Arial" w:eastAsia="Times New Roman" w:hAnsi="Arial" w:cs="Arial"/>
          <w:color w:val="ABABAB"/>
          <w:sz w:val="21"/>
          <w:szCs w:val="21"/>
          <w:lang w:eastAsia="ru-RU"/>
        </w:rPr>
        <w:t>Минпросвещения</w:t>
      </w:r>
      <w:proofErr w:type="spellEnd"/>
      <w:r w:rsidRPr="007F43A9">
        <w:rPr>
          <w:rFonts w:ascii="Arial" w:eastAsia="Times New Roman" w:hAnsi="Arial" w:cs="Arial"/>
          <w:color w:val="ABABAB"/>
          <w:sz w:val="21"/>
          <w:szCs w:val="21"/>
          <w:lang w:eastAsia="ru-RU"/>
        </w:rPr>
        <w:t xml:space="preserve"> России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Учитель – в первую очередь человек. Его ресурсы не безграничны – их важно постоянно пополнять. Педагогу нужно научиться отдыхать, слушать себя, заниматься любимым делом. Иначе он рискует столкнуться с выгоранием. А это вовсе не мифическое явление, а вполне реальное, и оно ставит под угрозу не только профессиональное развитие человека, но и его здоровье. Советы о том, как учителю вовремя «подзаряжать» свои силы, в чем черпать вдохновение, дал в эфире онлайн-программы «Образовательная среда» педагог-психолог московской школы № 1553 имени В.И. Вернадского Алексей Обухов.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43A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Педагогу важно уметь переключаться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Алексей Обухов объяснил, что учитель должен быть внимателен к себе: чтобы не допустить выгорания, ему важно вовремя заметить симптомы, например быструю эмоциональную утомляемость, и не игнорировать их.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также посоветовал научиться переключаться: найти дело, которое дает педагогу энергию.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«Очень важно уметь переключаться – это мощный источник ресурсов. Учителю нужно иметь все время нужные силы, а сил нужно много, потому что общение с детьми, родителями, коллегами, администрацией требует внутренней устойчивости», – рассказал Алексей Обухов.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Он также отметил, что, если учитель работает без остановки, он не становится продуктивнее: когда педагог все время находится в режиме работы, он устает и 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начинает выгорать. Поэтому учителю необходимо ответственно подходить к своим эмоциям. Тем более нет универсального режима для учителя – только сам человек может понять, когда он готов работать, а когда ему необходимо отдохнуть.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этом, когда речь идет об отдыхе или «подзарядке», важно понимать их как переключение на другую активность, которая дает энергию: встречи с друзьями, поход в театры, музеи, чтение и т. д.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«Теории, связанные с сохранением своей </w:t>
      </w:r>
      <w:proofErr w:type="spellStart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ресурсности</w:t>
      </w:r>
      <w:proofErr w:type="spellEnd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направленные на саморегулирование, не предлагают делать паузы в деятельности и заниматься бездеятельностью. Они предлагают переключаться на другой тип деятельности, который </w:t>
      </w:r>
      <w:proofErr w:type="spellStart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ресурсен</w:t>
      </w:r>
      <w:proofErr w:type="spellEnd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этого типа человека», – подчеркнул эксперт.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43A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У каждого свой рецепт идеального отдыха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Некоторым педагогам нужно учиться отдыхать. У кого этому можно научиться? Обычно учителя смотрят на коллег, однако чужой опыт не всегда может подойти. Поэтому учителю в первую очередь нужно прислушиваться к себе, рассказал Алексей Обухов.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каждого свой рецепт идеального отдыха и вдохновения. Для того чтобы понять, какие ингредиенты в этот рецепт входят, учителю можно просто взглянуть вокруг и найти то, что «отзывается для него». Если такого источника вдохновения нет, важно пробовать и продолжать искать что-то для себя.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этом у кого-то получится переключаться, даже оставаясь в школьном коллективе. Так, некоторые педагоги черпают энергию во внеурочных поездках, преподавании в кружках, проведении дополнительных занятий. Ведь есть люди, которые не могут без учеников: как только они уходят из профессии, их «батарейка просто сгорает».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43A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Учитель должен знать цель и видеть результат своей работы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Институт образования Высшей школы экономики провел исследование, связанное с выгоранием. Оно показало, что 5% учителей в России сейчас крайне нуждаются в помощи, потому что находятся на грани выгорания. 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«Ключевая проблема в педагогической деятельности – это ее монотонность и рутинность», – подчеркнул Алексей Обухов, объясняя причину выгорания педагогов.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самое страшное заключается в том, что педагог не всегда видит результат своей деятельности, например, заполняя отчеты. Так, у него создается ощущение бесцельности его работы или какой-то ее части. Чтобы этого избежать, учитель должен понимать, что и зачем он делает. У него должны быть цель и мотивация как в преподавании предмета, так и в более рутинной работе (отчетность и т. д.).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этом году были внесены поправки в закон «Об образовании». Благодаря этому с 1 сентября 2022 года перечень документации, которую могут потребовать от педагога, ограничен пятью пунктами. </w:t>
      </w:r>
      <w:proofErr w:type="spellStart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и </w:t>
      </w:r>
      <w:proofErr w:type="spellStart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Рособрнадзор</w:t>
      </w:r>
      <w:proofErr w:type="spellEnd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следят за исполнением этого закона, подчеркнул Александр </w:t>
      </w:r>
      <w:proofErr w:type="spellStart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Милкус</w:t>
      </w:r>
      <w:proofErr w:type="spellEnd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модератор дискуссии программы «Образовательная среда», заведующий Лабораторией </w:t>
      </w:r>
      <w:proofErr w:type="spellStart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медиакоммуникаций</w:t>
      </w:r>
      <w:proofErr w:type="spellEnd"/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образовании НИУ «Высшая школа экономики». Если права учителя нарушаются, он может обратиться на горячую линию по вопросам 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документационной нагрузки учителей, отправив электронное письмо по адресу stop_nagruzka@obrnadzor.gov.ru.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Алексей Обухов отметил, что педагогу важно научиться говорить «нет», уважать свои права как учителя. Однако ответственность за документы, по его мнению, должна не переходить с учителя на администрацию школы.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«Чрезвычайно важно, чтобы параллельно шел процесс минимизации отчетности в школах», – обратил внимание эксперт.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 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F43A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Опыт коллег – это тоже источник вдохновения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Спикер рассказал, что занятия других педагогов тоже могут вдохновлять: учитель, который имеет счастье общаться и с коллегами из своего города, и с педагогами из других городов, а иногда даже из других регионов, может черпать ресурс, учась у них чему-то новому.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«Очень важно, чтобы мы научились вдохновляться друг у друга – это тоже огромный ресурс. Я желаю всем педагогам вдохновляться у своих коллег и вдохновлять своих коллег. Это огромный ресурс, и я уверен, что он бесконечен. Важно открыть его для себя, в том числе в новом году», – подытожил Алексей Обухов.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ВОЗЬМИТЕ НА ЗАМЕТКУ!</w:t>
      </w:r>
    </w:p>
    <w:p w:rsidR="007F43A9" w:rsidRPr="007F43A9" w:rsidRDefault="007F43A9" w:rsidP="007F43A9">
      <w:pPr>
        <w:spacing w:after="30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 Необходимо быть внимательным к себе: чтобы избежать выгорания, нужно не игнорировать его симптомы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2) Если вы чувствуете, что выгораете, обязательно обратитесь к специалисту: для начала можно обсудить проблему со школьным психологом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3) Важно научиться переключаться с работы на дело, которое помогает восстановить силы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4) Нужно найти свой собственный «рецепт» отдыха и свой личный источник вдохновения</w:t>
      </w:r>
      <w:r w:rsidRPr="007F43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5) Важно знать свои права как учителя и ценить свое время</w:t>
      </w:r>
    </w:p>
    <w:p w:rsidR="008221DE" w:rsidRDefault="008221DE">
      <w:bookmarkStart w:id="0" w:name="_GoBack"/>
      <w:bookmarkEnd w:id="0"/>
    </w:p>
    <w:sectPr w:rsidR="0082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C3"/>
    <w:rsid w:val="007F43A9"/>
    <w:rsid w:val="008221DE"/>
    <w:rsid w:val="00BD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CB438-AACD-4B88-BA77-2C552C1E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7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80827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8225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du.ru/uploads/media/content/0001/17/thumb_16115_content_gallery.jpe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2025-12-03T05:48:00Z</dcterms:created>
  <dcterms:modified xsi:type="dcterms:W3CDTF">2025-12-03T05:49:00Z</dcterms:modified>
</cp:coreProperties>
</file>